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396" w:rsidRPr="005165C5" w:rsidRDefault="006B2396" w:rsidP="0031661C">
      <w:pPr>
        <w:tabs>
          <w:tab w:val="center" w:pos="4677"/>
          <w:tab w:val="right" w:pos="9355"/>
        </w:tabs>
        <w:autoSpaceDE w:val="0"/>
        <w:autoSpaceDN w:val="0"/>
        <w:spacing w:after="0"/>
        <w:ind w:firstLine="4678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У Т В Е Р Ж Д Е Н </w:t>
      </w:r>
    </w:p>
    <w:p w:rsidR="006B2396" w:rsidRPr="00DA60F9" w:rsidRDefault="006B2396" w:rsidP="0031661C">
      <w:pPr>
        <w:tabs>
          <w:tab w:val="center" w:pos="4677"/>
          <w:tab w:val="right" w:pos="9355"/>
        </w:tabs>
        <w:autoSpaceDE w:val="0"/>
        <w:autoSpaceDN w:val="0"/>
        <w:spacing w:after="0"/>
        <w:ind w:firstLine="4678"/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</w:rPr>
      </w:pPr>
    </w:p>
    <w:p w:rsidR="006B2396" w:rsidRPr="00591FA9" w:rsidRDefault="006B2396" w:rsidP="0031661C">
      <w:pPr>
        <w:tabs>
          <w:tab w:val="center" w:pos="4677"/>
          <w:tab w:val="right" w:pos="9355"/>
        </w:tabs>
        <w:autoSpaceDE w:val="0"/>
        <w:autoSpaceDN w:val="0"/>
        <w:spacing w:after="0"/>
        <w:ind w:firstLine="4678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</w:pPr>
      <w:r w:rsidRPr="00591FA9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>Правлением</w:t>
      </w:r>
    </w:p>
    <w:p w:rsidR="006B2396" w:rsidRPr="00591FA9" w:rsidRDefault="006B2396" w:rsidP="0031661C">
      <w:pPr>
        <w:tabs>
          <w:tab w:val="center" w:pos="4677"/>
          <w:tab w:val="right" w:pos="9355"/>
        </w:tabs>
        <w:autoSpaceDE w:val="0"/>
        <w:autoSpaceDN w:val="0"/>
        <w:spacing w:after="0"/>
        <w:ind w:firstLine="4678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</w:pPr>
      <w:r w:rsidRPr="00591FA9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>АКБ «Трансстройбанк» (АО)</w:t>
      </w:r>
    </w:p>
    <w:p w:rsidR="006B2396" w:rsidRPr="00591FA9" w:rsidRDefault="006B2396" w:rsidP="00820F11">
      <w:pPr>
        <w:autoSpaceDE w:val="0"/>
        <w:autoSpaceDN w:val="0"/>
        <w:spacing w:after="0"/>
        <w:ind w:firstLine="4678"/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</w:pPr>
      <w:r w:rsidRPr="00591FA9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 xml:space="preserve">Протокол № </w:t>
      </w:r>
      <w:r w:rsidR="00570208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>17-25</w:t>
      </w:r>
    </w:p>
    <w:p w:rsidR="006B2396" w:rsidRPr="00591FA9" w:rsidRDefault="006B2396" w:rsidP="00820F11">
      <w:pPr>
        <w:autoSpaceDE w:val="0"/>
        <w:autoSpaceDN w:val="0"/>
        <w:spacing w:after="0"/>
        <w:ind w:firstLine="4678"/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</w:pPr>
      <w:r w:rsidRPr="00591FA9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>от «</w:t>
      </w:r>
      <w:r w:rsidR="00570208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>21</w:t>
      </w:r>
      <w:r w:rsidRPr="00591FA9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 xml:space="preserve">» </w:t>
      </w:r>
      <w:r w:rsidR="00570208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>мая</w:t>
      </w:r>
      <w:r w:rsidRPr="00591FA9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 xml:space="preserve"> 202</w:t>
      </w:r>
      <w:r w:rsidR="008610A4" w:rsidRPr="00591FA9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591FA9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 xml:space="preserve"> г.</w:t>
      </w:r>
    </w:p>
    <w:p w:rsidR="006B2396" w:rsidRPr="00591FA9" w:rsidRDefault="006B2396" w:rsidP="00820F11">
      <w:pPr>
        <w:autoSpaceDE w:val="0"/>
        <w:autoSpaceDN w:val="0"/>
        <w:spacing w:after="0"/>
        <w:ind w:firstLine="4678"/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</w:pPr>
    </w:p>
    <w:p w:rsidR="006B2396" w:rsidRPr="00591FA9" w:rsidRDefault="006B2396" w:rsidP="0031661C">
      <w:pPr>
        <w:autoSpaceDE w:val="0"/>
        <w:autoSpaceDN w:val="0"/>
        <w:spacing w:after="0"/>
        <w:ind w:firstLine="467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1F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Председатель Правления </w:t>
      </w:r>
    </w:p>
    <w:p w:rsidR="006B2396" w:rsidRPr="00591FA9" w:rsidRDefault="006B2396" w:rsidP="0031661C">
      <w:pPr>
        <w:autoSpaceDE w:val="0"/>
        <w:autoSpaceDN w:val="0"/>
        <w:spacing w:after="0"/>
        <w:ind w:firstLine="467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B2396" w:rsidRPr="00591FA9" w:rsidRDefault="006B2396" w:rsidP="0031661C">
      <w:pPr>
        <w:autoSpaceDE w:val="0"/>
        <w:autoSpaceDN w:val="0"/>
        <w:spacing w:after="0"/>
        <w:ind w:firstLine="467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1F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 С. П. Читипаховян</w:t>
      </w:r>
    </w:p>
    <w:p w:rsidR="006B2396" w:rsidRPr="00591FA9" w:rsidRDefault="006B2396" w:rsidP="0031661C">
      <w:pPr>
        <w:autoSpaceDE w:val="0"/>
        <w:autoSpaceDN w:val="0"/>
        <w:spacing w:after="0"/>
        <w:ind w:firstLine="467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B2396" w:rsidRPr="00591FA9" w:rsidRDefault="006B2396" w:rsidP="0031661C">
      <w:pPr>
        <w:autoSpaceDE w:val="0"/>
        <w:autoSpaceDN w:val="0"/>
        <w:spacing w:after="0"/>
        <w:ind w:firstLine="467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1F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Вступает в силу с «</w:t>
      </w:r>
      <w:r w:rsidR="008578B6" w:rsidRPr="00591F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</w:t>
      </w:r>
      <w:r w:rsidRPr="00591F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 </w:t>
      </w:r>
      <w:r w:rsidR="008578B6" w:rsidRPr="00591F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мая</w:t>
      </w:r>
      <w:r w:rsidRPr="00591F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</w:t>
      </w:r>
      <w:r w:rsidR="008610A4" w:rsidRPr="00591F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 </w:t>
      </w:r>
      <w:r w:rsidRPr="00591F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г.</w:t>
      </w:r>
    </w:p>
    <w:p w:rsidR="006B2396" w:rsidRPr="00591FA9" w:rsidRDefault="006B2396" w:rsidP="00E060F9">
      <w:pPr>
        <w:spacing w:before="120" w:after="12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B2396" w:rsidRPr="005165C5" w:rsidRDefault="006B2396" w:rsidP="00E060F9">
      <w:pPr>
        <w:spacing w:before="120" w:after="12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Pr="005165C5" w:rsidRDefault="006B2396" w:rsidP="007C0C4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Pr="005165C5" w:rsidRDefault="006B2396" w:rsidP="007C0C4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Pr="005165C5" w:rsidRDefault="006B2396" w:rsidP="00E060F9">
      <w:pPr>
        <w:spacing w:before="120"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Pr="005165C5" w:rsidRDefault="006B2396" w:rsidP="007C0C4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Pr="005165C5" w:rsidRDefault="006B2396" w:rsidP="007C0C4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Pr="005165C5" w:rsidRDefault="006B2396" w:rsidP="007F0F28">
      <w:pPr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</w:t>
      </w:r>
    </w:p>
    <w:p w:rsidR="006B2396" w:rsidRPr="005165C5" w:rsidRDefault="006B2396" w:rsidP="007F0F28">
      <w:pPr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ПРИЗНАНИЯ ЛИЦ КВАЛИФИЦИРОВАННЫМИ ИНВЕСТОРАМИ В АКБ «ТРАНССТРОЙБАНК» (АО)</w:t>
      </w:r>
    </w:p>
    <w:p w:rsidR="006B2396" w:rsidRPr="005165C5" w:rsidRDefault="006B2396" w:rsidP="00463C13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Версия </w:t>
      </w:r>
      <w:r w:rsidR="00DA60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</w:t>
      </w:r>
      <w:r w:rsidR="00861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6B2396" w:rsidRPr="005165C5" w:rsidRDefault="006B2396" w:rsidP="007C0C42">
      <w:pPr>
        <w:spacing w:before="120" w:after="120" w:line="240" w:lineRule="auto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7C0C42">
      <w:pPr>
        <w:spacing w:before="120" w:after="120" w:line="240" w:lineRule="auto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7C0C42">
      <w:pPr>
        <w:spacing w:before="120" w:after="120" w:line="240" w:lineRule="auto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7C0C42">
      <w:pPr>
        <w:spacing w:before="120" w:after="120" w:line="240" w:lineRule="auto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7C0C42">
      <w:pPr>
        <w:spacing w:before="120" w:after="120" w:line="240" w:lineRule="auto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7C0C42">
      <w:pPr>
        <w:spacing w:before="120" w:after="120" w:line="240" w:lineRule="auto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7C0C42">
      <w:pPr>
        <w:spacing w:before="120" w:after="120" w:line="240" w:lineRule="auto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7C0C42">
      <w:pPr>
        <w:spacing w:before="120" w:after="120" w:line="240" w:lineRule="auto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7C0C42">
      <w:pPr>
        <w:spacing w:before="120" w:after="120" w:line="240" w:lineRule="auto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7C0C42">
      <w:pPr>
        <w:spacing w:before="120" w:after="120" w:line="240" w:lineRule="auto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7C0C42">
      <w:pPr>
        <w:spacing w:before="120" w:after="120" w:line="240" w:lineRule="auto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7C0C42">
      <w:pPr>
        <w:spacing w:before="120" w:after="120" w:line="240" w:lineRule="auto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7C0C42">
      <w:pPr>
        <w:spacing w:before="120" w:after="120" w:line="240" w:lineRule="auto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7C0C42">
      <w:pPr>
        <w:spacing w:before="120" w:after="120" w:line="240" w:lineRule="auto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7C0C42">
      <w:pPr>
        <w:spacing w:before="120" w:after="120" w:line="240" w:lineRule="auto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E060F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color w:val="000000"/>
          <w:sz w:val="24"/>
          <w:szCs w:val="24"/>
        </w:rPr>
        <w:t>Москва, 202</w:t>
      </w:r>
      <w:r w:rsidR="008610A4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</w:p>
    <w:tbl>
      <w:tblPr>
        <w:tblW w:w="94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201"/>
        <w:gridCol w:w="588"/>
      </w:tblGrid>
      <w:tr w:rsidR="002E4229" w:rsidRPr="00DA60F9">
        <w:trPr>
          <w:trHeight w:hRule="exact" w:val="397"/>
        </w:trPr>
        <w:tc>
          <w:tcPr>
            <w:tcW w:w="9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6B2396" w:rsidRPr="00DA60F9" w:rsidRDefault="006B2396" w:rsidP="00D1489B">
            <w:pPr>
              <w:tabs>
                <w:tab w:val="left" w:pos="1924"/>
              </w:tabs>
              <w:spacing w:after="60" w:line="240" w:lineRule="atLeas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60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ОГЛАВЛЕНИЕ:</w:t>
            </w:r>
          </w:p>
        </w:tc>
      </w:tr>
      <w:tr w:rsidR="002E4229" w:rsidRPr="00DA60F9">
        <w:trPr>
          <w:trHeight w:val="340"/>
        </w:trPr>
        <w:tc>
          <w:tcPr>
            <w:tcW w:w="6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B2396" w:rsidRPr="00DA60F9" w:rsidRDefault="006B2396" w:rsidP="00D1489B">
            <w:pPr>
              <w:tabs>
                <w:tab w:val="left" w:pos="1924"/>
              </w:tabs>
              <w:spacing w:after="6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60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20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396" w:rsidRPr="00DA60F9" w:rsidRDefault="006B2396" w:rsidP="00D1489B">
            <w:pPr>
              <w:tabs>
                <w:tab w:val="left" w:pos="1924"/>
              </w:tabs>
              <w:spacing w:after="60" w:line="240" w:lineRule="atLeas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60F9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  <w:lang w:eastAsia="ru-RU"/>
              </w:rPr>
              <w:t>О</w:t>
            </w: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бщие положения</w:t>
            </w:r>
          </w:p>
        </w:tc>
        <w:tc>
          <w:tcPr>
            <w:tcW w:w="58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6B2396" w:rsidRPr="00DA60F9" w:rsidRDefault="006B2396" w:rsidP="00D1489B">
            <w:pPr>
              <w:tabs>
                <w:tab w:val="left" w:pos="1924"/>
              </w:tabs>
              <w:spacing w:after="60" w:line="240" w:lineRule="atLeas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E4229" w:rsidRPr="00DA60F9">
        <w:trPr>
          <w:trHeight w:val="340"/>
        </w:trPr>
        <w:tc>
          <w:tcPr>
            <w:tcW w:w="6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B2396" w:rsidRPr="00DA60F9" w:rsidRDefault="006B2396" w:rsidP="00D1489B">
            <w:pPr>
              <w:tabs>
                <w:tab w:val="left" w:pos="1924"/>
              </w:tabs>
              <w:spacing w:after="6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60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396" w:rsidRPr="00DA60F9" w:rsidRDefault="006B2396" w:rsidP="00D1489B">
            <w:pPr>
              <w:tabs>
                <w:tab w:val="left" w:pos="1924"/>
              </w:tabs>
              <w:spacing w:after="60" w:line="240" w:lineRule="atLeas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терминов и определений</w:t>
            </w: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6B2396" w:rsidRPr="00DA60F9" w:rsidRDefault="006B2396" w:rsidP="00D1489B">
            <w:pPr>
              <w:tabs>
                <w:tab w:val="left" w:pos="1924"/>
              </w:tabs>
              <w:spacing w:after="60" w:line="240" w:lineRule="atLeas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E4229" w:rsidRPr="00DA60F9">
        <w:trPr>
          <w:trHeight w:val="340"/>
        </w:trPr>
        <w:tc>
          <w:tcPr>
            <w:tcW w:w="6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B2396" w:rsidRPr="00DA60F9" w:rsidRDefault="006B2396" w:rsidP="00D1489B">
            <w:pPr>
              <w:tabs>
                <w:tab w:val="left" w:pos="1924"/>
              </w:tabs>
              <w:spacing w:after="6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60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8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396" w:rsidRPr="00DA60F9" w:rsidRDefault="006B2396" w:rsidP="00D1489B">
            <w:pPr>
              <w:tabs>
                <w:tab w:val="left" w:pos="1924"/>
              </w:tabs>
              <w:spacing w:after="60" w:line="240" w:lineRule="atLeas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Требования, которым должно соответствовать лицо для признания его квалифицированным инвестором</w:t>
            </w: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6B2396" w:rsidRPr="00DA60F9" w:rsidRDefault="006B2396" w:rsidP="00D1489B">
            <w:pPr>
              <w:tabs>
                <w:tab w:val="left" w:pos="1924"/>
              </w:tabs>
              <w:spacing w:after="60" w:line="240" w:lineRule="atLeas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2E4229" w:rsidRPr="00DA60F9">
        <w:trPr>
          <w:trHeight w:val="340"/>
        </w:trPr>
        <w:tc>
          <w:tcPr>
            <w:tcW w:w="6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B2396" w:rsidRPr="00DA60F9" w:rsidDel="002A5A02" w:rsidRDefault="006B2396" w:rsidP="00D1489B">
            <w:pPr>
              <w:tabs>
                <w:tab w:val="left" w:pos="1924"/>
              </w:tabs>
              <w:spacing w:after="6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60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8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396" w:rsidRPr="00DA60F9" w:rsidRDefault="006B2396" w:rsidP="000107E6">
            <w:pPr>
              <w:tabs>
                <w:tab w:val="left" w:pos="1924"/>
              </w:tabs>
              <w:spacing w:after="60" w:line="240" w:lineRule="atLeas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представляемых клиентом документов, подтверждающих его соответствие требованиям, соблюдение которых необходимо для признания лица квалифицированным инвестором, а также порядок их предоставления</w:t>
            </w: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6B2396" w:rsidRPr="00DA60F9" w:rsidRDefault="006B2396" w:rsidP="00D1489B">
            <w:pPr>
              <w:tabs>
                <w:tab w:val="left" w:pos="1924"/>
              </w:tabs>
              <w:spacing w:after="60" w:line="240" w:lineRule="atLeas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2E4229" w:rsidRPr="00DA60F9">
        <w:trPr>
          <w:trHeight w:val="340"/>
        </w:trPr>
        <w:tc>
          <w:tcPr>
            <w:tcW w:w="6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B2396" w:rsidRPr="00DA60F9" w:rsidRDefault="006B2396" w:rsidP="00D1489B">
            <w:pPr>
              <w:tabs>
                <w:tab w:val="left" w:pos="1924"/>
              </w:tabs>
              <w:spacing w:after="6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60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8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396" w:rsidRPr="00DA60F9" w:rsidRDefault="006B2396" w:rsidP="00D1489B">
            <w:pPr>
              <w:tabs>
                <w:tab w:val="left" w:pos="1924"/>
              </w:tabs>
              <w:spacing w:after="60" w:line="240" w:lineRule="atLeas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Порядок проверки соответствия лиц требованиям для признания их квалифицированными инвесторами</w:t>
            </w: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6B2396" w:rsidRPr="00DA60F9" w:rsidRDefault="006B2396" w:rsidP="00BB192B">
            <w:pPr>
              <w:tabs>
                <w:tab w:val="left" w:pos="1924"/>
              </w:tabs>
              <w:spacing w:after="60" w:line="240" w:lineRule="atLeas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2E4229" w:rsidRPr="00DA60F9">
        <w:trPr>
          <w:trHeight w:val="340"/>
        </w:trPr>
        <w:tc>
          <w:tcPr>
            <w:tcW w:w="6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B2396" w:rsidRPr="00DA60F9" w:rsidRDefault="006B2396" w:rsidP="00D1489B">
            <w:pPr>
              <w:tabs>
                <w:tab w:val="left" w:pos="1924"/>
              </w:tabs>
              <w:spacing w:after="6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60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8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396" w:rsidRPr="00DA60F9" w:rsidRDefault="006B2396" w:rsidP="00D1489B">
            <w:pPr>
              <w:tabs>
                <w:tab w:val="left" w:pos="1924"/>
              </w:tabs>
              <w:spacing w:after="60" w:line="240" w:lineRule="atLeast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Подтверждение статуса квалифицированного инвестора</w:t>
            </w: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6B2396" w:rsidRPr="00DA60F9" w:rsidRDefault="006B2396" w:rsidP="009C52EA">
            <w:pPr>
              <w:tabs>
                <w:tab w:val="left" w:pos="1924"/>
              </w:tabs>
              <w:spacing w:after="60" w:line="240" w:lineRule="atLeas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2E4229" w:rsidRPr="00DA60F9">
        <w:trPr>
          <w:trHeight w:val="340"/>
        </w:trPr>
        <w:tc>
          <w:tcPr>
            <w:tcW w:w="6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B2396" w:rsidRPr="00DA60F9" w:rsidRDefault="006B2396" w:rsidP="00D1489B">
            <w:pPr>
              <w:tabs>
                <w:tab w:val="left" w:pos="1924"/>
              </w:tabs>
              <w:spacing w:after="6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60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8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396" w:rsidRPr="00DA60F9" w:rsidRDefault="006B2396" w:rsidP="00B8357E">
            <w:pPr>
              <w:tabs>
                <w:tab w:val="left" w:pos="1924"/>
              </w:tabs>
              <w:spacing w:after="60" w:line="240" w:lineRule="atLeas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Порядок ведения Реестра квалифицированных инвесторов</w:t>
            </w:r>
            <w:r w:rsidR="001E2D82" w:rsidRPr="00DA60F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B8357E" w:rsidRPr="00DA60F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="001E2D82" w:rsidRPr="00DA60F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еестра</w:t>
            </w:r>
            <w:r w:rsidR="001E2D82" w:rsidRPr="00DA60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E2D82" w:rsidRPr="00DA60F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отправки уведомлений и выдачи выписок,</w:t>
            </w: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9586F" w:rsidRPr="00DA60F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отправки уведомлений</w:t>
            </w:r>
            <w:r w:rsidR="00B8357E" w:rsidRPr="00DA60F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информационных писем</w:t>
            </w:r>
            <w:r w:rsidR="0049586F" w:rsidRPr="00DA60F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 предоставления выписок из Реестра квалифицированных инвесторов</w:t>
            </w: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6B2396" w:rsidRPr="00DA60F9" w:rsidRDefault="006B2396" w:rsidP="00FA297D">
            <w:pPr>
              <w:tabs>
                <w:tab w:val="left" w:pos="1924"/>
              </w:tabs>
              <w:spacing w:after="60" w:line="240" w:lineRule="atLeas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FA297D" w:rsidRPr="00DA60F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E4229" w:rsidRPr="00DA60F9">
        <w:trPr>
          <w:trHeight w:val="340"/>
        </w:trPr>
        <w:tc>
          <w:tcPr>
            <w:tcW w:w="6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B2396" w:rsidRPr="00DA60F9" w:rsidRDefault="006B2396" w:rsidP="00D1489B">
            <w:pPr>
              <w:tabs>
                <w:tab w:val="left" w:pos="1924"/>
              </w:tabs>
              <w:spacing w:after="6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60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8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396" w:rsidRPr="00DA60F9" w:rsidRDefault="006B2396" w:rsidP="00D1489B">
            <w:pPr>
              <w:tabs>
                <w:tab w:val="left" w:pos="1924"/>
              </w:tabs>
              <w:spacing w:after="60" w:line="240" w:lineRule="atLeas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Порядок внесения изменений в Регламент</w:t>
            </w: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6B2396" w:rsidRPr="00DA60F9" w:rsidRDefault="00051F76" w:rsidP="009C52EA">
            <w:pPr>
              <w:tabs>
                <w:tab w:val="left" w:pos="1924"/>
              </w:tabs>
              <w:spacing w:after="60" w:line="240" w:lineRule="atLeas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</w:tbl>
    <w:p w:rsidR="006B2396" w:rsidRPr="00DA60F9" w:rsidRDefault="006B2396" w:rsidP="001E2D82">
      <w:pPr>
        <w:spacing w:after="60" w:line="240" w:lineRule="atLeast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6B2396" w:rsidRPr="00DA60F9" w:rsidRDefault="006B2396" w:rsidP="001E2D82">
      <w:pPr>
        <w:pBdr>
          <w:bottom w:val="single" w:sz="4" w:space="0" w:color="7F7F7F"/>
        </w:pBd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DA60F9"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Приложения:</w:t>
      </w:r>
    </w:p>
    <w:tbl>
      <w:tblPr>
        <w:tblW w:w="9390" w:type="dxa"/>
        <w:tblInd w:w="-106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6663"/>
        <w:gridCol w:w="567"/>
      </w:tblGrid>
      <w:tr w:rsidR="005165C5" w:rsidRPr="00DA60F9">
        <w:trPr>
          <w:trHeight w:val="573"/>
        </w:trPr>
        <w:tc>
          <w:tcPr>
            <w:tcW w:w="2160" w:type="dxa"/>
            <w:vAlign w:val="center"/>
          </w:tcPr>
          <w:p w:rsidR="006B2396" w:rsidRPr="00DA60F9" w:rsidRDefault="006B2396" w:rsidP="00D1489B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Приложение </w:t>
            </w:r>
            <w:r w:rsidRPr="00DA60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1</w:t>
            </w:r>
          </w:p>
        </w:tc>
        <w:tc>
          <w:tcPr>
            <w:tcW w:w="6663" w:type="dxa"/>
            <w:vAlign w:val="center"/>
          </w:tcPr>
          <w:p w:rsidR="006B2396" w:rsidRPr="00DA60F9" w:rsidRDefault="006B2396" w:rsidP="008427E6">
            <w:pPr>
              <w:tabs>
                <w:tab w:val="left" w:pos="192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Заявление (от физического лица) с просьбой о признании лица квалифицированным инвестором</w:t>
            </w:r>
          </w:p>
        </w:tc>
        <w:tc>
          <w:tcPr>
            <w:tcW w:w="567" w:type="dxa"/>
            <w:vAlign w:val="center"/>
          </w:tcPr>
          <w:p w:rsidR="006B2396" w:rsidRPr="00DA60F9" w:rsidRDefault="00051F76" w:rsidP="009C52EA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5165C5" w:rsidRPr="00DA60F9">
        <w:trPr>
          <w:trHeight w:hRule="exact" w:val="713"/>
        </w:trPr>
        <w:tc>
          <w:tcPr>
            <w:tcW w:w="2160" w:type="dxa"/>
            <w:vAlign w:val="center"/>
          </w:tcPr>
          <w:p w:rsidR="006B2396" w:rsidRPr="00DA60F9" w:rsidRDefault="006B2396" w:rsidP="00D1489B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Приложение </w:t>
            </w:r>
            <w:r w:rsidRPr="00DA60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2</w:t>
            </w:r>
          </w:p>
        </w:tc>
        <w:tc>
          <w:tcPr>
            <w:tcW w:w="6663" w:type="dxa"/>
            <w:vAlign w:val="center"/>
          </w:tcPr>
          <w:p w:rsidR="006B2396" w:rsidRPr="00DA60F9" w:rsidRDefault="006B2396" w:rsidP="008427E6">
            <w:pPr>
              <w:tabs>
                <w:tab w:val="left" w:pos="192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Заявление (от юридического лица) с просьбой о признании лица квалифицированным инвестором</w:t>
            </w:r>
          </w:p>
        </w:tc>
        <w:tc>
          <w:tcPr>
            <w:tcW w:w="567" w:type="dxa"/>
            <w:vAlign w:val="center"/>
          </w:tcPr>
          <w:p w:rsidR="006B2396" w:rsidRPr="00DA60F9" w:rsidRDefault="006B2396" w:rsidP="00051F7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051F76"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5165C5" w:rsidRPr="00DA60F9">
        <w:trPr>
          <w:trHeight w:hRule="exact" w:val="425"/>
        </w:trPr>
        <w:tc>
          <w:tcPr>
            <w:tcW w:w="2160" w:type="dxa"/>
            <w:vAlign w:val="center"/>
          </w:tcPr>
          <w:p w:rsidR="006B2396" w:rsidRPr="00DA60F9" w:rsidRDefault="006B2396" w:rsidP="00D1489B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Приложения </w:t>
            </w:r>
            <w:r w:rsidRPr="00DA60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3</w:t>
            </w:r>
          </w:p>
        </w:tc>
        <w:tc>
          <w:tcPr>
            <w:tcW w:w="6663" w:type="dxa"/>
            <w:vAlign w:val="center"/>
          </w:tcPr>
          <w:p w:rsidR="006B2396" w:rsidRPr="00DA60F9" w:rsidRDefault="006B2396" w:rsidP="008427E6">
            <w:pPr>
              <w:tabs>
                <w:tab w:val="left" w:pos="192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Договор</w:t>
            </w:r>
          </w:p>
        </w:tc>
        <w:tc>
          <w:tcPr>
            <w:tcW w:w="567" w:type="dxa"/>
            <w:vAlign w:val="center"/>
          </w:tcPr>
          <w:p w:rsidR="006B2396" w:rsidRPr="00DA60F9" w:rsidRDefault="006B2396" w:rsidP="00051F7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051F76"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5165C5" w:rsidRPr="00DA60F9">
        <w:trPr>
          <w:trHeight w:hRule="exact" w:val="561"/>
        </w:trPr>
        <w:tc>
          <w:tcPr>
            <w:tcW w:w="2160" w:type="dxa"/>
            <w:vAlign w:val="center"/>
          </w:tcPr>
          <w:p w:rsidR="006B2396" w:rsidRPr="00DA60F9" w:rsidRDefault="006B2396" w:rsidP="00D1489B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Приложение </w:t>
            </w:r>
            <w:r w:rsidRPr="00DA60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4</w:t>
            </w:r>
          </w:p>
        </w:tc>
        <w:tc>
          <w:tcPr>
            <w:tcW w:w="6663" w:type="dxa"/>
            <w:vAlign w:val="center"/>
          </w:tcPr>
          <w:p w:rsidR="006B2396" w:rsidRPr="00DA60F9" w:rsidRDefault="006B2396" w:rsidP="008427E6">
            <w:pPr>
              <w:tabs>
                <w:tab w:val="left" w:pos="192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Заявление об исключении из Реестра квалифицированных инвесторов</w:t>
            </w:r>
          </w:p>
        </w:tc>
        <w:tc>
          <w:tcPr>
            <w:tcW w:w="567" w:type="dxa"/>
            <w:vAlign w:val="center"/>
          </w:tcPr>
          <w:p w:rsidR="006B2396" w:rsidRPr="00DA60F9" w:rsidRDefault="006B2396" w:rsidP="00051F7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051F76"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5165C5" w:rsidRPr="00DA60F9">
        <w:trPr>
          <w:trHeight w:hRule="exact" w:val="561"/>
        </w:trPr>
        <w:tc>
          <w:tcPr>
            <w:tcW w:w="2160" w:type="dxa"/>
            <w:vAlign w:val="center"/>
          </w:tcPr>
          <w:p w:rsidR="006B2396" w:rsidRPr="00DA60F9" w:rsidRDefault="006B2396" w:rsidP="00D1489B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Приложение </w:t>
            </w:r>
            <w:r w:rsidRPr="00DA60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5а</w:t>
            </w:r>
          </w:p>
        </w:tc>
        <w:tc>
          <w:tcPr>
            <w:tcW w:w="6663" w:type="dxa"/>
            <w:vAlign w:val="center"/>
          </w:tcPr>
          <w:p w:rsidR="006B2396" w:rsidRPr="00DA60F9" w:rsidRDefault="006B2396" w:rsidP="008427E6">
            <w:pPr>
              <w:tabs>
                <w:tab w:val="left" w:pos="192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Решение о признании лица квалифицированным инвестором</w:t>
            </w:r>
          </w:p>
        </w:tc>
        <w:tc>
          <w:tcPr>
            <w:tcW w:w="567" w:type="dxa"/>
            <w:vAlign w:val="center"/>
          </w:tcPr>
          <w:p w:rsidR="006B2396" w:rsidRPr="00DA60F9" w:rsidRDefault="006B2396" w:rsidP="00051F7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051F76"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5165C5" w:rsidRPr="00DA60F9">
        <w:trPr>
          <w:trHeight w:hRule="exact" w:val="561"/>
        </w:trPr>
        <w:tc>
          <w:tcPr>
            <w:tcW w:w="2160" w:type="dxa"/>
          </w:tcPr>
          <w:p w:rsidR="006B2396" w:rsidRPr="00DA60F9" w:rsidRDefault="006B2396" w:rsidP="008427E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Приложение </w:t>
            </w:r>
            <w:r w:rsidRPr="00DA60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5б</w:t>
            </w:r>
          </w:p>
        </w:tc>
        <w:tc>
          <w:tcPr>
            <w:tcW w:w="6663" w:type="dxa"/>
            <w:vAlign w:val="center"/>
          </w:tcPr>
          <w:p w:rsidR="006B2396" w:rsidRPr="00DA60F9" w:rsidRDefault="006B2396" w:rsidP="008427E6">
            <w:pPr>
              <w:tabs>
                <w:tab w:val="left" w:pos="192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Решение об отказе в признании лица квалифицированным инвестором</w:t>
            </w:r>
          </w:p>
        </w:tc>
        <w:tc>
          <w:tcPr>
            <w:tcW w:w="567" w:type="dxa"/>
            <w:vAlign w:val="center"/>
          </w:tcPr>
          <w:p w:rsidR="006B2396" w:rsidRPr="00DA60F9" w:rsidRDefault="006B2396" w:rsidP="00051F7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051F76"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5165C5" w:rsidRPr="00DA60F9">
        <w:trPr>
          <w:trHeight w:hRule="exact" w:val="561"/>
        </w:trPr>
        <w:tc>
          <w:tcPr>
            <w:tcW w:w="2160" w:type="dxa"/>
          </w:tcPr>
          <w:p w:rsidR="006B2396" w:rsidRPr="00DA60F9" w:rsidRDefault="006B2396" w:rsidP="008427E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Приложение </w:t>
            </w:r>
            <w:r w:rsidRPr="00DA60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5в</w:t>
            </w:r>
          </w:p>
        </w:tc>
        <w:tc>
          <w:tcPr>
            <w:tcW w:w="6663" w:type="dxa"/>
            <w:vAlign w:val="center"/>
          </w:tcPr>
          <w:p w:rsidR="006B2396" w:rsidRPr="00DA60F9" w:rsidRDefault="006B2396" w:rsidP="008427E6">
            <w:pPr>
              <w:tabs>
                <w:tab w:val="left" w:pos="192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Решение об исключении из Реестра квалифицированных инвесторов</w:t>
            </w:r>
          </w:p>
        </w:tc>
        <w:tc>
          <w:tcPr>
            <w:tcW w:w="567" w:type="dxa"/>
            <w:vAlign w:val="center"/>
          </w:tcPr>
          <w:p w:rsidR="006B2396" w:rsidRPr="00DA60F9" w:rsidRDefault="00051F76" w:rsidP="009C52EA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5165C5" w:rsidRPr="00DA60F9" w:rsidTr="00561D8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26"/>
        </w:trPr>
        <w:tc>
          <w:tcPr>
            <w:tcW w:w="2160" w:type="dxa"/>
            <w:tcBorders>
              <w:right w:val="dotted" w:sz="4" w:space="0" w:color="auto"/>
            </w:tcBorders>
          </w:tcPr>
          <w:p w:rsidR="006B2396" w:rsidRPr="00DA60F9" w:rsidRDefault="006B2396" w:rsidP="008427E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Приложение </w:t>
            </w:r>
            <w:r w:rsidRPr="00DA60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6а</w:t>
            </w:r>
          </w:p>
        </w:tc>
        <w:tc>
          <w:tcPr>
            <w:tcW w:w="6663" w:type="dxa"/>
            <w:tcBorders>
              <w:left w:val="dotted" w:sz="4" w:space="0" w:color="auto"/>
              <w:right w:val="dotted" w:sz="4" w:space="0" w:color="auto"/>
            </w:tcBorders>
          </w:tcPr>
          <w:p w:rsidR="006B2396" w:rsidRPr="00DA60F9" w:rsidRDefault="006B2396" w:rsidP="001B49DC">
            <w:pPr>
              <w:tabs>
                <w:tab w:val="left" w:pos="192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Уведомление о признании физического лица квалифицированным инвестором 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6B2396" w:rsidRPr="00DA60F9" w:rsidRDefault="00051F76" w:rsidP="008427E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</w:tr>
      <w:tr w:rsidR="005165C5" w:rsidRPr="00DA60F9">
        <w:trPr>
          <w:trHeight w:hRule="exact" w:val="561"/>
        </w:trPr>
        <w:tc>
          <w:tcPr>
            <w:tcW w:w="2160" w:type="dxa"/>
          </w:tcPr>
          <w:p w:rsidR="006B2396" w:rsidRPr="00DA60F9" w:rsidRDefault="006B2396" w:rsidP="008427E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Приложение </w:t>
            </w:r>
            <w:r w:rsidRPr="00DA60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6б</w:t>
            </w:r>
          </w:p>
        </w:tc>
        <w:tc>
          <w:tcPr>
            <w:tcW w:w="6663" w:type="dxa"/>
            <w:vAlign w:val="center"/>
          </w:tcPr>
          <w:p w:rsidR="006B2396" w:rsidRPr="00DA60F9" w:rsidRDefault="006B2396" w:rsidP="008427E6">
            <w:pPr>
              <w:tabs>
                <w:tab w:val="left" w:pos="192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Уведомление о признании юридического лица квалифицированным инвестором</w:t>
            </w:r>
          </w:p>
        </w:tc>
        <w:tc>
          <w:tcPr>
            <w:tcW w:w="567" w:type="dxa"/>
            <w:vAlign w:val="center"/>
          </w:tcPr>
          <w:p w:rsidR="006B2396" w:rsidRPr="00DA60F9" w:rsidRDefault="006B2396" w:rsidP="00051F7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051F76"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5165C5" w:rsidRPr="00DA60F9">
        <w:trPr>
          <w:trHeight w:hRule="exact" w:val="561"/>
        </w:trPr>
        <w:tc>
          <w:tcPr>
            <w:tcW w:w="2160" w:type="dxa"/>
          </w:tcPr>
          <w:p w:rsidR="006B2396" w:rsidRPr="00DA60F9" w:rsidRDefault="006B2396" w:rsidP="008427E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Приложение </w:t>
            </w:r>
            <w:r w:rsidRPr="00DA60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7</w:t>
            </w:r>
          </w:p>
        </w:tc>
        <w:tc>
          <w:tcPr>
            <w:tcW w:w="6663" w:type="dxa"/>
            <w:vAlign w:val="center"/>
          </w:tcPr>
          <w:p w:rsidR="006B2396" w:rsidRPr="00DA60F9" w:rsidRDefault="006B2396" w:rsidP="008427E6">
            <w:pPr>
              <w:tabs>
                <w:tab w:val="left" w:pos="192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Уведомление об отказе в признании лица квалифицированным инвестором</w:t>
            </w:r>
          </w:p>
        </w:tc>
        <w:tc>
          <w:tcPr>
            <w:tcW w:w="567" w:type="dxa"/>
            <w:vAlign w:val="center"/>
          </w:tcPr>
          <w:p w:rsidR="006B2396" w:rsidRPr="00DA60F9" w:rsidRDefault="006B2396" w:rsidP="00051F7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051F76"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5165C5" w:rsidRPr="00DA60F9">
        <w:trPr>
          <w:trHeight w:hRule="exact" w:val="561"/>
        </w:trPr>
        <w:tc>
          <w:tcPr>
            <w:tcW w:w="2160" w:type="dxa"/>
          </w:tcPr>
          <w:p w:rsidR="006B2396" w:rsidRPr="00DA60F9" w:rsidRDefault="006B2396" w:rsidP="008427E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Приложение </w:t>
            </w:r>
            <w:r w:rsidRPr="00DA60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8</w:t>
            </w:r>
          </w:p>
        </w:tc>
        <w:tc>
          <w:tcPr>
            <w:tcW w:w="6663" w:type="dxa"/>
            <w:vAlign w:val="center"/>
          </w:tcPr>
          <w:p w:rsidR="006B2396" w:rsidRPr="00DA60F9" w:rsidRDefault="006B2396" w:rsidP="008427E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Уведомление об исключении из Реестра квалифицированных инвесторов</w:t>
            </w:r>
          </w:p>
        </w:tc>
        <w:tc>
          <w:tcPr>
            <w:tcW w:w="567" w:type="dxa"/>
            <w:vAlign w:val="center"/>
          </w:tcPr>
          <w:p w:rsidR="006B2396" w:rsidRPr="00DA60F9" w:rsidRDefault="006B2396" w:rsidP="00051F7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051F76"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5165C5" w:rsidRPr="00DA60F9">
        <w:trPr>
          <w:trHeight w:hRule="exact" w:val="561"/>
        </w:trPr>
        <w:tc>
          <w:tcPr>
            <w:tcW w:w="2160" w:type="dxa"/>
          </w:tcPr>
          <w:p w:rsidR="006B2396" w:rsidRPr="00DA60F9" w:rsidRDefault="006B2396" w:rsidP="008427E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Приложение </w:t>
            </w:r>
            <w:r w:rsidRPr="00DA60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9</w:t>
            </w:r>
            <w:r w:rsidR="001B739F" w:rsidRPr="00DA60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</w:t>
            </w:r>
          </w:p>
        </w:tc>
        <w:tc>
          <w:tcPr>
            <w:tcW w:w="6663" w:type="dxa"/>
            <w:vAlign w:val="center"/>
          </w:tcPr>
          <w:p w:rsidR="006B2396" w:rsidRPr="00DA60F9" w:rsidRDefault="006B2396" w:rsidP="008427E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квалифицированных инвесторов АКБ «Трансстройбанк» (АО)</w:t>
            </w:r>
          </w:p>
        </w:tc>
        <w:tc>
          <w:tcPr>
            <w:tcW w:w="567" w:type="dxa"/>
            <w:vAlign w:val="center"/>
          </w:tcPr>
          <w:p w:rsidR="006B2396" w:rsidRPr="00DA60F9" w:rsidRDefault="006B2396" w:rsidP="00051F7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051F76"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5165C5" w:rsidRPr="00DA60F9">
        <w:trPr>
          <w:trHeight w:hRule="exact" w:val="561"/>
        </w:trPr>
        <w:tc>
          <w:tcPr>
            <w:tcW w:w="2160" w:type="dxa"/>
          </w:tcPr>
          <w:p w:rsidR="006B2396" w:rsidRPr="00DA60F9" w:rsidRDefault="006B2396" w:rsidP="001B739F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Приложение </w:t>
            </w:r>
            <w:r w:rsidRPr="00DA60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№ </w:t>
            </w:r>
            <w:r w:rsidR="001B739F" w:rsidRPr="00DA60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9б</w:t>
            </w:r>
          </w:p>
        </w:tc>
        <w:tc>
          <w:tcPr>
            <w:tcW w:w="6663" w:type="dxa"/>
            <w:vAlign w:val="center"/>
          </w:tcPr>
          <w:p w:rsidR="006B2396" w:rsidRPr="00DA60F9" w:rsidRDefault="001B739F" w:rsidP="001A3825">
            <w:pPr>
              <w:tabs>
                <w:tab w:val="left" w:pos="192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 </w:t>
            </w:r>
            <w:r w:rsidR="00F32B00"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отправки уведомлений и выдачи выписок в </w:t>
            </w: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АКБ «Трансстройбанк» (АО)</w:t>
            </w:r>
          </w:p>
        </w:tc>
        <w:tc>
          <w:tcPr>
            <w:tcW w:w="567" w:type="dxa"/>
            <w:vAlign w:val="center"/>
          </w:tcPr>
          <w:p w:rsidR="006B2396" w:rsidRPr="00DA60F9" w:rsidRDefault="006B2396" w:rsidP="00051F7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051F76"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1B739F" w:rsidRPr="00DA60F9">
        <w:trPr>
          <w:trHeight w:hRule="exact" w:val="561"/>
        </w:trPr>
        <w:tc>
          <w:tcPr>
            <w:tcW w:w="2160" w:type="dxa"/>
          </w:tcPr>
          <w:p w:rsidR="001B739F" w:rsidRPr="00DA60F9" w:rsidRDefault="001B739F" w:rsidP="001B739F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Приложение </w:t>
            </w:r>
            <w:r w:rsidRPr="00DA60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10</w:t>
            </w:r>
          </w:p>
        </w:tc>
        <w:tc>
          <w:tcPr>
            <w:tcW w:w="6663" w:type="dxa"/>
            <w:vAlign w:val="center"/>
          </w:tcPr>
          <w:p w:rsidR="001B739F" w:rsidRPr="00DA60F9" w:rsidRDefault="001B739F" w:rsidP="001B739F">
            <w:pPr>
              <w:tabs>
                <w:tab w:val="left" w:pos="192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Запрос на выписку из Реестра квалифицированных инвесторов</w:t>
            </w:r>
          </w:p>
        </w:tc>
        <w:tc>
          <w:tcPr>
            <w:tcW w:w="567" w:type="dxa"/>
            <w:vAlign w:val="center"/>
          </w:tcPr>
          <w:p w:rsidR="001B739F" w:rsidRPr="00DA60F9" w:rsidRDefault="00701BFF" w:rsidP="00051F7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051F76"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5165C5" w:rsidRPr="00DA60F9">
        <w:trPr>
          <w:trHeight w:hRule="exact" w:val="561"/>
        </w:trPr>
        <w:tc>
          <w:tcPr>
            <w:tcW w:w="2160" w:type="dxa"/>
          </w:tcPr>
          <w:p w:rsidR="006B2396" w:rsidRPr="00DA60F9" w:rsidRDefault="006B2396" w:rsidP="008427E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Приложение </w:t>
            </w:r>
            <w:r w:rsidRPr="00DA60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11</w:t>
            </w:r>
          </w:p>
        </w:tc>
        <w:tc>
          <w:tcPr>
            <w:tcW w:w="6663" w:type="dxa"/>
            <w:vAlign w:val="center"/>
          </w:tcPr>
          <w:p w:rsidR="006B2396" w:rsidRPr="00DA60F9" w:rsidRDefault="006B2396" w:rsidP="008427E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Выписка из Реестра квалифицированных инвесторов АКБ «Трансстройбанк» (АО)</w:t>
            </w:r>
          </w:p>
        </w:tc>
        <w:tc>
          <w:tcPr>
            <w:tcW w:w="567" w:type="dxa"/>
            <w:vAlign w:val="center"/>
          </w:tcPr>
          <w:p w:rsidR="006B2396" w:rsidRPr="00DA60F9" w:rsidRDefault="00051F76" w:rsidP="00701BFF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</w:tr>
      <w:tr w:rsidR="005165C5" w:rsidRPr="00DA60F9">
        <w:trPr>
          <w:trHeight w:hRule="exact" w:val="561"/>
        </w:trPr>
        <w:tc>
          <w:tcPr>
            <w:tcW w:w="2160" w:type="dxa"/>
          </w:tcPr>
          <w:p w:rsidR="006B2396" w:rsidRPr="00DA60F9" w:rsidRDefault="006B2396" w:rsidP="008427E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Приложение </w:t>
            </w:r>
            <w:r w:rsidRPr="00DA60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12</w:t>
            </w:r>
          </w:p>
        </w:tc>
        <w:tc>
          <w:tcPr>
            <w:tcW w:w="6663" w:type="dxa"/>
            <w:vAlign w:val="center"/>
          </w:tcPr>
          <w:p w:rsidR="006B2396" w:rsidRPr="00DA60F9" w:rsidRDefault="006B2396" w:rsidP="008427E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Информационное письмо</w:t>
            </w:r>
          </w:p>
        </w:tc>
        <w:tc>
          <w:tcPr>
            <w:tcW w:w="567" w:type="dxa"/>
            <w:vAlign w:val="center"/>
          </w:tcPr>
          <w:p w:rsidR="006B2396" w:rsidRPr="00DA60F9" w:rsidRDefault="00701BFF" w:rsidP="00051F7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051F76"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DA60F9" w:rsidRPr="00DA60F9">
        <w:trPr>
          <w:trHeight w:hRule="exact" w:val="561"/>
        </w:trPr>
        <w:tc>
          <w:tcPr>
            <w:tcW w:w="2160" w:type="dxa"/>
          </w:tcPr>
          <w:p w:rsidR="00DA60F9" w:rsidRPr="00DA60F9" w:rsidRDefault="00DA60F9" w:rsidP="00DA60F9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Приложение </w:t>
            </w:r>
            <w:r w:rsidRPr="00DA60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663" w:type="dxa"/>
            <w:vAlign w:val="center"/>
          </w:tcPr>
          <w:p w:rsidR="00DA60F9" w:rsidRPr="00DA60F9" w:rsidRDefault="00DA60F9" w:rsidP="00DA60F9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6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Уведомление о рисках квалифицированного инвестора</w:t>
            </w:r>
          </w:p>
        </w:tc>
        <w:tc>
          <w:tcPr>
            <w:tcW w:w="567" w:type="dxa"/>
            <w:vAlign w:val="center"/>
          </w:tcPr>
          <w:p w:rsidR="00DA60F9" w:rsidRPr="00DA60F9" w:rsidRDefault="00DA60F9" w:rsidP="00DA60F9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</w:tr>
    </w:tbl>
    <w:p w:rsidR="006B2396" w:rsidRPr="005165C5" w:rsidRDefault="006B2396" w:rsidP="007F0F28">
      <w:pPr>
        <w:tabs>
          <w:tab w:val="left" w:pos="2384"/>
        </w:tabs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663665">
      <w:pPr>
        <w:pStyle w:val="ConsPlusNormal"/>
        <w:numPr>
          <w:ilvl w:val="0"/>
          <w:numId w:val="1"/>
        </w:numPr>
        <w:pBdr>
          <w:bottom w:val="dotted" w:sz="4" w:space="1" w:color="auto"/>
        </w:pBdr>
        <w:shd w:val="clear" w:color="auto" w:fill="EDEDED"/>
        <w:spacing w:after="120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6B2396" w:rsidRPr="005165C5" w:rsidRDefault="006B2396" w:rsidP="00335B31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Настоящий Регламент признания лиц квалифицированными инвесторами (далее – Регламент) разработан  на основании Федерального закона №39-ФЗ от 22 апреля 1996 года «О рынке ценных бумаг» (далее – Закон) и принятыми в соответствии с ним нормативными актами Банка России с целью признания лиц, квалифицированными инвесторами согласно п.3 ст. 51.2 Закона, имеющих намерение совершать в Банке сделки с ценными бумагами и иными финансовыми инструментами, предназначенными для квалифицированных инвесторов, и/или пользоваться услугами, предназначенными для квалифицированных инвесторов.  </w:t>
      </w:r>
    </w:p>
    <w:p w:rsidR="006B2396" w:rsidRPr="005165C5" w:rsidRDefault="006B2396" w:rsidP="00335B31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Настоящий Регламент устанавливает в АКБ «Трансстройбанк (АО) (далее – Банк) порядок принятия решения о признании лица квалифицированным инвестором, а именно:</w:t>
      </w:r>
    </w:p>
    <w:p w:rsidR="006B2396" w:rsidRPr="005165C5" w:rsidRDefault="006B2396" w:rsidP="003C7B44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требования для признания лица квалифицированным инвестором;</w:t>
      </w:r>
    </w:p>
    <w:p w:rsidR="006B2396" w:rsidRPr="005165C5" w:rsidRDefault="006B2396" w:rsidP="003C7B44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перечень представляемых физическим и юридическим лицом документов, подтверждающих его соответствие требованиям, соблюдение которых необходимо для признания лица квалифицированным инвестором, а также порядок их предоставления;</w:t>
      </w:r>
    </w:p>
    <w:p w:rsidR="006B2396" w:rsidRPr="005165C5" w:rsidRDefault="006B2396" w:rsidP="00FC695F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порядок проверки соответствия физического или юридического лица требованиям, которым должно соответствовать такое лицо для признания его квалифицированным инвестором;</w:t>
      </w:r>
    </w:p>
    <w:p w:rsidR="006B2396" w:rsidRPr="005165C5" w:rsidRDefault="006B2396" w:rsidP="00FC695F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процедуру подтверждения квалифицированным инвестором соблюдения требований, соответствие которым необходимо для признания его квалифицированным инвестором;</w:t>
      </w:r>
    </w:p>
    <w:p w:rsidR="006B2396" w:rsidRPr="005165C5" w:rsidRDefault="006B2396" w:rsidP="003C7B44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срок принятия решения о признании или об отказе в признании лица квалифицированным инвестором, а также порядок уведомления указанного лица о принятом решении;</w:t>
      </w:r>
    </w:p>
    <w:p w:rsidR="006B2396" w:rsidRPr="005165C5" w:rsidRDefault="006B2396" w:rsidP="00A26888">
      <w:pPr>
        <w:pStyle w:val="ConsPlusNormal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порядок ведения Реестра квалифицированных инвесторов.</w:t>
      </w:r>
    </w:p>
    <w:p w:rsidR="006B2396" w:rsidRPr="005165C5" w:rsidRDefault="006B2396" w:rsidP="00A26888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Физическое или юридическое лицо, отвечающее требованиям, установленным настоящим Регламентом, может быть признано квалифицированным инвестором по его заявлению в порядке, установленном настоящим Регламентом. При этом лицо может быть признано квалифицированным инвестором в отношении одного или нескольких видов ценных бумаг и (или) производных финансовых инструментов и (или) видов услуг, предназначенных для квалифицированных инвесторов.</w:t>
      </w:r>
    </w:p>
    <w:p w:rsidR="006B2396" w:rsidRPr="005165C5" w:rsidRDefault="006B2396" w:rsidP="00A26888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Настоящий Регламент устанавливает порядок признания квалифицированными инвесторами только тех лиц, которым оказываются услуги на рынке ценных бумаг на основании заключенных договоров с Банком.</w:t>
      </w:r>
    </w:p>
    <w:p w:rsidR="006B2396" w:rsidRPr="005165C5" w:rsidRDefault="006B2396" w:rsidP="00015717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настоящего Регламента раскрывается без ограничений путем размещения на официальном сайте Банка в информационно-телекоммуникационной сети «Интернет». </w:t>
      </w:r>
    </w:p>
    <w:p w:rsidR="006B2396" w:rsidRPr="005165C5" w:rsidRDefault="006B2396" w:rsidP="00015717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B2396" w:rsidRPr="005165C5" w:rsidRDefault="006B2396" w:rsidP="00663665">
      <w:pPr>
        <w:pStyle w:val="ConsPlusNormal"/>
        <w:numPr>
          <w:ilvl w:val="0"/>
          <w:numId w:val="1"/>
        </w:numPr>
        <w:pBdr>
          <w:bottom w:val="dotted" w:sz="4" w:space="1" w:color="auto"/>
        </w:pBdr>
        <w:shd w:val="clear" w:color="auto" w:fill="EDEDED"/>
        <w:spacing w:after="120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ТЕРМИНОВ И ОПРЕДЕЛЕНИЙ</w:t>
      </w:r>
    </w:p>
    <w:p w:rsidR="006B2396" w:rsidRPr="005165C5" w:rsidRDefault="006B2396" w:rsidP="00791222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Квалифицированные инвесторы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– лица, отнесенные Банком к категории квалифицированных инвесторов в соответствии с настоящим Регламентом.</w:t>
      </w:r>
    </w:p>
    <w:p w:rsidR="006B2396" w:rsidRPr="005165C5" w:rsidRDefault="006B2396" w:rsidP="00AA6DC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Лицо (Лица, Клиент)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– физические лица, граждане Российской Федерации и иностранные граждане, а также российские и иностранные юридические лица, не являющиеся квалифицированными инвесторами в силу п.2 ст. 51.2 Закона, но имеющие намерение совершать в Банке сделки с ценными бумагами и иными финансовыми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инструментами, предназначенными для квалифицированных инвесторов, и/или пользоваться услугами, предназначенными для квалифицированных инвесторов.  </w:t>
      </w:r>
    </w:p>
    <w:p w:rsidR="006B2396" w:rsidRPr="005165C5" w:rsidRDefault="006B2396" w:rsidP="00AA6DC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Реестр квалифицированных инвесторов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– реестр лиц, признанных Банком квалифицированными инвесторами.</w:t>
      </w:r>
    </w:p>
    <w:p w:rsidR="006B2396" w:rsidRPr="005165C5" w:rsidRDefault="006B2396" w:rsidP="008C469F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Уполномоченный сотрудник Банка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– сотрудник Банка, ответственный за процедуры признания лиц квалифицированными инвесторами, ведение Реестра квалифицированных инвесторов и отправку Уведомлений и выписок из Реестра квалифицированных инвесторов.</w:t>
      </w:r>
    </w:p>
    <w:p w:rsidR="006B2396" w:rsidRPr="005165C5" w:rsidRDefault="006B2396" w:rsidP="00335B3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663665">
      <w:pPr>
        <w:pStyle w:val="ConsPlusNormal"/>
        <w:numPr>
          <w:ilvl w:val="0"/>
          <w:numId w:val="1"/>
        </w:numPr>
        <w:pBdr>
          <w:bottom w:val="dotted" w:sz="4" w:space="1" w:color="auto"/>
        </w:pBdr>
        <w:shd w:val="clear" w:color="auto" w:fill="EDEDED"/>
        <w:ind w:left="709" w:hanging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ТРЕБОВАНИЯ, КОТОРЫМ ДОЛЖНО СООТВЕТСТВОВАТЬ ЛИЦО ДЛЯ ПРИЗНАНИЯ ЕГО КВАЛИФИЦИРОВАННЫМ ИНВЕСТОРОМ</w:t>
      </w:r>
    </w:p>
    <w:p w:rsidR="006B2396" w:rsidRPr="005165C5" w:rsidRDefault="006B2396" w:rsidP="00D06EC8">
      <w:pPr>
        <w:pStyle w:val="ConsPlusNormal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8C35A1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Физическое лицо может быть признано Банком квалифицированным инвестором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, если оно отвечает любому из следующих требований:</w:t>
      </w:r>
    </w:p>
    <w:p w:rsidR="006B2396" w:rsidRPr="005165C5" w:rsidRDefault="006B2396" w:rsidP="008C35A1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1"/>
      <w:bookmarkEnd w:id="0"/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3.1.1. Общая стоимость ценных бумаг, которыми владеет это лицо, и (или) общий размер обязательств из договоров, являющихся производными финансовыми инструментами и заключенных за счет этого лица, рассчитанные в порядке, предусмотренном </w:t>
      </w:r>
      <w:hyperlink w:anchor="Par25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пунктом 3.4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Регламента, должны составлять </w:t>
      </w:r>
      <w:r w:rsidR="008610A4" w:rsidRPr="008610A4">
        <w:rPr>
          <w:rFonts w:ascii="Times New Roman" w:hAnsi="Times New Roman" w:cs="Times New Roman"/>
          <w:color w:val="000000"/>
          <w:sz w:val="24"/>
          <w:szCs w:val="24"/>
        </w:rPr>
        <w:t>не менее 12 миллионов рублей, а с 1 января 2026 года - не менее 24 миллионов рублей.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При расчете указанной общей стоимости (общего размера обязательств) учитываются финансовые инструменты, предусмотренные </w:t>
      </w:r>
      <w:hyperlink w:anchor="Par16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пунктом 3.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>3 настоящего Регламента. При определении общей стоимости (общего размера обязательств) учитываются также соответствующие финансовые инструменты, переданные физическим лицом в доверительное управление.</w:t>
      </w:r>
    </w:p>
    <w:p w:rsidR="00463C13" w:rsidRPr="005165C5" w:rsidRDefault="006B2396" w:rsidP="00463C13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2"/>
      <w:bookmarkEnd w:id="1"/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3.1.2. </w:t>
      </w:r>
      <w:bookmarkStart w:id="2" w:name="Par5"/>
      <w:bookmarkEnd w:id="2"/>
      <w:r w:rsidR="00463C13"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Имеет опыт работы: </w:t>
      </w:r>
    </w:p>
    <w:p w:rsidR="00463C13" w:rsidRPr="005165C5" w:rsidRDefault="00463C13" w:rsidP="00463C13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- в российской и (или) иностранной организации не менее двух лет, если такая организация (организации) является (являются) квалифицированным инвестором в соответствии с пунктом 2 статьи 51.2 Федерального закона "О рынке ценных бумаг", или не менее трех лет в иных случаях; </w:t>
      </w:r>
    </w:p>
    <w:p w:rsidR="00463C13" w:rsidRPr="005165C5" w:rsidRDefault="00463C13" w:rsidP="00463C13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- в должности, при назначении (избрании) на которую в соответствии с федеральными законами требов</w:t>
      </w:r>
      <w:r w:rsidR="00A453F2" w:rsidRPr="005165C5">
        <w:rPr>
          <w:rFonts w:ascii="Times New Roman" w:hAnsi="Times New Roman" w:cs="Times New Roman"/>
          <w:color w:val="000000"/>
          <w:sz w:val="24"/>
          <w:szCs w:val="24"/>
        </w:rPr>
        <w:t>алось согласование Банка России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2396" w:rsidRPr="005165C5" w:rsidRDefault="006B2396" w:rsidP="00463C13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3.1.3. Совершало сделки с ценными бумагами и (или) заключало договоры, являющиеся производными финансовыми инструментами, за последние четыре квартала в среднем не реже 10 раз в квартал, но не реже одного раза в месяц. При этом совокупная цена таких сделок (договоров) должна составлять не менее 6 миллионов рублей.</w:t>
      </w:r>
    </w:p>
    <w:p w:rsidR="006B2396" w:rsidRPr="005165C5" w:rsidRDefault="006B2396" w:rsidP="00D06EC8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ar6"/>
      <w:bookmarkEnd w:id="3"/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3.1.4. Размер имущества, принадлежащего лицу, </w:t>
      </w:r>
      <w:r w:rsidR="008610A4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</w:t>
      </w:r>
      <w:r w:rsidR="008610A4" w:rsidRPr="008610A4">
        <w:rPr>
          <w:rFonts w:ascii="Times New Roman" w:hAnsi="Times New Roman" w:cs="Times New Roman"/>
          <w:color w:val="000000"/>
          <w:sz w:val="24"/>
          <w:szCs w:val="24"/>
        </w:rPr>
        <w:t>не менее 12 миллионов рублей, а с 1 января 2026 года - не менее 24 миллионов рублей.</w:t>
      </w:r>
      <w:r w:rsidR="00A84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При этом учитывается только следующее имущество:</w:t>
      </w:r>
    </w:p>
    <w:p w:rsidR="006B2396" w:rsidRPr="005165C5" w:rsidRDefault="006B2396" w:rsidP="008A6FA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денежные средства, находящиеся на счетах и (или) во вкладах (депозитах), открытых в кредитных организациях в соответствии с нормативными актами Банка России, и (или) в иностранных банках, с местом учреждения в государствах, указанных в </w:t>
      </w:r>
      <w:hyperlink r:id="rId7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подпунктах 1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8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2 пункта 2 статьи 51.1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Закона, и суммы начисленных процентов;</w:t>
      </w:r>
    </w:p>
    <w:p w:rsidR="006B2396" w:rsidRPr="005165C5" w:rsidRDefault="006B2396" w:rsidP="008A6FA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требования к кредитной организации выплатить денежный эквивалент драгоценного металла по учетной цене соответствующего драгоценного металла;</w:t>
      </w:r>
    </w:p>
    <w:p w:rsidR="006B2396" w:rsidRPr="005165C5" w:rsidRDefault="006B2396" w:rsidP="008C35A1">
      <w:pPr>
        <w:pStyle w:val="ConsPlusNormal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ценные бумаги, предусмотренные </w:t>
      </w:r>
      <w:hyperlink w:anchor="Par16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пунктом 3.3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Регламента, в том числе переданные физическим лицом в доверительное управление.</w:t>
      </w:r>
    </w:p>
    <w:p w:rsidR="006B2396" w:rsidRPr="005165C5" w:rsidRDefault="006B2396" w:rsidP="008C35A1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3.1.5. Имеет высшее экономическое образование, подтвержденное документом государственного образца Российской Федерации о высшем образовании, выданным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образовательной организацией высшего профессионального образования, которая на момент выдачи указанного документа осуществляла аттестацию граждан в сфере профессиональной деятельности на рынке ценных бумаг, </w:t>
      </w:r>
      <w:r w:rsidR="00463C13"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или квалификацию в сфере финансовых рынков, подтвержденную свидетельством о квалификации, выданным в соответствии с частью 4 статьи 4 Федерального закона от 3 июля 2016 года N 238-ФЗ "О независимой оценке квалификации" (Собрание законодательства Российской Федерации, 2016, N 27, ст. 4171), или не менее одного из следующих международных сертификатов: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5165C5">
        <w:rPr>
          <w:rFonts w:ascii="Times New Roman" w:hAnsi="Times New Roman" w:cs="Times New Roman"/>
          <w:color w:val="000000"/>
          <w:sz w:val="24"/>
          <w:szCs w:val="24"/>
        </w:rPr>
        <w:t>Chartered</w:t>
      </w:r>
      <w:proofErr w:type="spellEnd"/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5C5">
        <w:rPr>
          <w:rFonts w:ascii="Times New Roman" w:hAnsi="Times New Roman" w:cs="Times New Roman"/>
          <w:color w:val="000000"/>
          <w:sz w:val="24"/>
          <w:szCs w:val="24"/>
        </w:rPr>
        <w:t>Financial</w:t>
      </w:r>
      <w:proofErr w:type="spellEnd"/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5C5">
        <w:rPr>
          <w:rFonts w:ascii="Times New Roman" w:hAnsi="Times New Roman" w:cs="Times New Roman"/>
          <w:color w:val="000000"/>
          <w:sz w:val="24"/>
          <w:szCs w:val="24"/>
        </w:rPr>
        <w:t>Analyst</w:t>
      </w:r>
      <w:proofErr w:type="spellEnd"/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(CFA)", сертификат "</w:t>
      </w:r>
      <w:proofErr w:type="spellStart"/>
      <w:r w:rsidRPr="005165C5">
        <w:rPr>
          <w:rFonts w:ascii="Times New Roman" w:hAnsi="Times New Roman" w:cs="Times New Roman"/>
          <w:color w:val="000000"/>
          <w:sz w:val="24"/>
          <w:szCs w:val="24"/>
        </w:rPr>
        <w:t>Certified</w:t>
      </w:r>
      <w:proofErr w:type="spellEnd"/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5C5">
        <w:rPr>
          <w:rFonts w:ascii="Times New Roman" w:hAnsi="Times New Roman" w:cs="Times New Roman"/>
          <w:color w:val="000000"/>
          <w:sz w:val="24"/>
          <w:szCs w:val="24"/>
        </w:rPr>
        <w:t>International</w:t>
      </w:r>
      <w:proofErr w:type="spellEnd"/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5C5">
        <w:rPr>
          <w:rFonts w:ascii="Times New Roman" w:hAnsi="Times New Roman" w:cs="Times New Roman"/>
          <w:color w:val="000000"/>
          <w:sz w:val="24"/>
          <w:szCs w:val="24"/>
        </w:rPr>
        <w:t>Investment</w:t>
      </w:r>
      <w:proofErr w:type="spellEnd"/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5C5">
        <w:rPr>
          <w:rFonts w:ascii="Times New Roman" w:hAnsi="Times New Roman" w:cs="Times New Roman"/>
          <w:color w:val="000000"/>
          <w:sz w:val="24"/>
          <w:szCs w:val="24"/>
        </w:rPr>
        <w:t>Analyst</w:t>
      </w:r>
      <w:proofErr w:type="spellEnd"/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(CIIA)", сертификат "</w:t>
      </w:r>
      <w:proofErr w:type="spellStart"/>
      <w:r w:rsidRPr="005165C5">
        <w:rPr>
          <w:rFonts w:ascii="Times New Roman" w:hAnsi="Times New Roman" w:cs="Times New Roman"/>
          <w:color w:val="000000"/>
          <w:sz w:val="24"/>
          <w:szCs w:val="24"/>
        </w:rPr>
        <w:t>Financial</w:t>
      </w:r>
      <w:proofErr w:type="spellEnd"/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5C5">
        <w:rPr>
          <w:rFonts w:ascii="Times New Roman" w:hAnsi="Times New Roman" w:cs="Times New Roman"/>
          <w:color w:val="000000"/>
          <w:sz w:val="24"/>
          <w:szCs w:val="24"/>
        </w:rPr>
        <w:t>Risk</w:t>
      </w:r>
      <w:proofErr w:type="spellEnd"/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5C5">
        <w:rPr>
          <w:rFonts w:ascii="Times New Roman" w:hAnsi="Times New Roman" w:cs="Times New Roman"/>
          <w:color w:val="000000"/>
          <w:sz w:val="24"/>
          <w:szCs w:val="24"/>
        </w:rPr>
        <w:t>Manager</w:t>
      </w:r>
      <w:proofErr w:type="spellEnd"/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(FRM)".</w:t>
      </w:r>
    </w:p>
    <w:p w:rsidR="006B2396" w:rsidRPr="005165C5" w:rsidRDefault="006B2396" w:rsidP="008A6FA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8C35A1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Юридическое лицо может быть признано Банком квалифицированным инвестором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, если оно является коммерческой организацией и отвечает любому из следующих требований:</w:t>
      </w:r>
    </w:p>
    <w:p w:rsidR="006B2396" w:rsidRPr="005165C5" w:rsidRDefault="006B2396" w:rsidP="008C35A1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Par12"/>
      <w:bookmarkEnd w:id="4"/>
      <w:r w:rsidRPr="005165C5">
        <w:rPr>
          <w:rFonts w:ascii="Times New Roman" w:hAnsi="Times New Roman" w:cs="Times New Roman"/>
          <w:color w:val="000000"/>
          <w:sz w:val="24"/>
          <w:szCs w:val="24"/>
        </w:rPr>
        <w:t>3.2.1. Имеет собственный капитал не менее 200 миллионов рублей.</w:t>
      </w:r>
    </w:p>
    <w:p w:rsidR="006B2396" w:rsidRPr="005165C5" w:rsidRDefault="006B2396" w:rsidP="008C35A1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Par13"/>
      <w:bookmarkEnd w:id="5"/>
      <w:r w:rsidRPr="005165C5">
        <w:rPr>
          <w:rFonts w:ascii="Times New Roman" w:hAnsi="Times New Roman" w:cs="Times New Roman"/>
          <w:color w:val="000000"/>
          <w:sz w:val="24"/>
          <w:szCs w:val="24"/>
        </w:rPr>
        <w:t>3.2.2. Совершало сделки с ценными бумагами и (или) заключало договоры, являющиеся производными финансовыми инструментами, за последние четыре квартала в среднем не реже пяти раз в квартал, но не реже одного раза в месяц. При этом совокупная цена таких сделок (договоров) должна составлять не менее 50 миллионов рублей.</w:t>
      </w:r>
    </w:p>
    <w:p w:rsidR="006B2396" w:rsidRPr="005165C5" w:rsidRDefault="006B2396" w:rsidP="008C35A1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3.2.3. Имеет оборот (выручку) от реализации товаров (работ, услуг) по данным бухгалтерской отчетности (национальных стандартов или правил ведения учета и составления отчетности для иностранного юридического лица) за последний завершенный отчетный год не менее 2 миллиардов рублей. Под завершенным отчетным годом следует понимать отчетный год, в отношении которого истек установленный срок представления годовой бухгалтерской (финансовой) отчетности или годовая бухгалтерская (финансовая) отчетность за который составлена до истечения установленного срока ее представления.</w:t>
      </w:r>
    </w:p>
    <w:p w:rsidR="006B2396" w:rsidRPr="005165C5" w:rsidRDefault="006B2396" w:rsidP="008C35A1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Par15"/>
      <w:bookmarkEnd w:id="6"/>
      <w:r w:rsidRPr="005165C5">
        <w:rPr>
          <w:rFonts w:ascii="Times New Roman" w:hAnsi="Times New Roman" w:cs="Times New Roman"/>
          <w:color w:val="000000"/>
          <w:sz w:val="24"/>
          <w:szCs w:val="24"/>
        </w:rPr>
        <w:t>3.2.4. Имеет сумму активов по данным бухгалтерского учета (национальных стандартов или правил ведения учета и составления отчетности для иностранного юридического лица) за последний завершенный отчетный год в размере не менее 2 миллиардов рублей.</w:t>
      </w:r>
    </w:p>
    <w:p w:rsidR="006B2396" w:rsidRPr="005165C5" w:rsidRDefault="006B2396" w:rsidP="008A6FA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Par16"/>
      <w:bookmarkEnd w:id="7"/>
    </w:p>
    <w:p w:rsidR="006B2396" w:rsidRPr="005165C5" w:rsidRDefault="006B2396" w:rsidP="008A6FA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3.3. Для целей, предусмотренных </w:t>
      </w:r>
      <w:hyperlink w:anchor="Par1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подпунктами 3.1.1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w:anchor="Par5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3.1.3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w:anchor="Par6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3.1.4 пункта 3.1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w:anchor="Par13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подпунктом 3.2.2 пункта 3.2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Регламента, учитываются следующие финансовые инструменты:</w:t>
      </w:r>
    </w:p>
    <w:p w:rsidR="006B2396" w:rsidRPr="005165C5" w:rsidRDefault="006B2396" w:rsidP="008A6FA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государственные ценные бумаги Российской Федерации, государственные ценные бумаги субъектов Российской Федерации и муниципальные ценные бумаги;</w:t>
      </w:r>
    </w:p>
    <w:p w:rsidR="006B2396" w:rsidRPr="005165C5" w:rsidRDefault="006B2396" w:rsidP="008A6FA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акции и облигации российских эмитентов;</w:t>
      </w:r>
    </w:p>
    <w:p w:rsidR="006B2396" w:rsidRPr="005165C5" w:rsidRDefault="006B2396" w:rsidP="008A6FA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государственные ценные бумаги иностранных государств;</w:t>
      </w:r>
    </w:p>
    <w:p w:rsidR="006B2396" w:rsidRPr="005165C5" w:rsidRDefault="006B2396" w:rsidP="008A6FA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акции и облигации иностранных эмитентов;</w:t>
      </w:r>
    </w:p>
    <w:p w:rsidR="006B2396" w:rsidRPr="005165C5" w:rsidRDefault="006B2396" w:rsidP="008A6FA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российские депозитарные расписки и иностранные депозитарные расписки на ценные бумаги;</w:t>
      </w:r>
    </w:p>
    <w:p w:rsidR="006B2396" w:rsidRPr="005165C5" w:rsidRDefault="006B2396" w:rsidP="008A6FA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инвестиционные паи паевых инвестиционных фондов и паи (акции) иностранных инвестиционных фондов;</w:t>
      </w:r>
    </w:p>
    <w:p w:rsidR="006B2396" w:rsidRPr="005165C5" w:rsidRDefault="006B2396" w:rsidP="008A6FA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ипотечные сертификаты участия;</w:t>
      </w:r>
    </w:p>
    <w:p w:rsidR="006B2396" w:rsidRPr="005165C5" w:rsidRDefault="006B2396" w:rsidP="008A6FA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заключаемые на организованных торгах договоры, являющиеся производными финансовыми инструментами.</w:t>
      </w:r>
    </w:p>
    <w:p w:rsidR="006B2396" w:rsidRPr="005165C5" w:rsidRDefault="006B2396" w:rsidP="008A6FA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Par25"/>
      <w:bookmarkEnd w:id="8"/>
    </w:p>
    <w:p w:rsidR="006B2396" w:rsidRPr="005165C5" w:rsidRDefault="006B2396" w:rsidP="008A6FA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3.4. Стоимость финансовых инструментов (размер обязательств) в предусмотренных </w:t>
      </w:r>
      <w:hyperlink w:anchor="Par1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подпунктами 3.1.1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w:anchor="Par6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3.1.4 пункта 3.1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 случаях определяется на день проведения соответствующего расчета как сумма их оценочной стоимости (размера обязательств), определяемой с учетом следующих положений:</w:t>
      </w:r>
    </w:p>
    <w:p w:rsidR="006B2396" w:rsidRPr="005165C5" w:rsidRDefault="006B2396" w:rsidP="008651B3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оценочная стоимость ценных бумаг (за исключением инвестиционных паев и ипотечных сертификатов участия) определяется исходя из рыночной цены, определенной в соответствии с </w:t>
      </w:r>
      <w:hyperlink r:id="rId9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Порядком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определения справедливой стоимости ценных бумаг АКБ «Трансстройбанк» (АО), расчетной цены ценных бумаг, а также предельной границы колебаний рыночной цены ценных бумаг в целях 23 главы Налогового кодекса Российской Федерации, утвержденным приказом ФСФР России от 9 ноября 2010 года N 10-65/пз-н "Об утверждении Порядка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Федерации", зарегистрированным Министерством юстиции Российской Федерации 29 ноября 2010 года N 19062, 16 июля 2012 года N 24917 (Российская газета от 1 декабря 2010 года, от 25 июля 2012 года), а при невозможности определения рыночной цены - из цены их приобретения (для облигаций - цены приобретения и накопленного купонного дохода);</w:t>
      </w:r>
    </w:p>
    <w:p w:rsidR="006B2396" w:rsidRPr="005165C5" w:rsidRDefault="006B2396" w:rsidP="007F77E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оценочной стоимостью инвестиционных паев паевых инвестиционных фондов признается их расчетная стоимость на последнюю дату ее определения, предшествующую дате определения их стоимости;</w:t>
      </w:r>
    </w:p>
    <w:p w:rsidR="006B2396" w:rsidRPr="005165C5" w:rsidRDefault="006B2396" w:rsidP="007F77E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оценочной стоимостью паев (акций) иностранных инвестиционных фондов признается их расчетная стоимость на последнюю дату их определения, предшествующую дате определения их стоимости, рассчитанной в соответствии с личным законом такого фонда на основе стоимости его чистых активов в расчете на один пай (акцию), а если на расчетную дату расчетная стоимость отсутствует, оценочная стоимость паев (акций) иностранных инвестиционных фондов определяется исходя из цены закрытия рынка на расчетную дату по итогам торгов на иностранной фондовой бирже;</w:t>
      </w:r>
    </w:p>
    <w:p w:rsidR="006B2396" w:rsidRPr="005165C5" w:rsidRDefault="006B2396" w:rsidP="007F77E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оценочной стоимостью ипотечных сертификатов участия признается их оценочная стоимость на последнюю дату ее определения, предшествующую дате определения их стоимости, путем деления размера ипотечного покрытия, долю в праве общей долевой собственности на которое удостоверяет ипотечный сертификат участия, на количество выданных ипотечных сертификатов;</w:t>
      </w:r>
    </w:p>
    <w:p w:rsidR="006B2396" w:rsidRPr="005165C5" w:rsidRDefault="006B2396" w:rsidP="007F77E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общий размер обязательств из договоров, являющихся производными финансовыми инструментами, определяется исходя из размера обеспечения, требуемого для обеспечения исполнения обязательств по открытым позициям лица, подавшего Заявление о признании его квалифицированным инвестором, и премии, уплаченной при заключении опционного договора.</w:t>
      </w:r>
    </w:p>
    <w:p w:rsidR="006B2396" w:rsidRPr="005165C5" w:rsidRDefault="006B2396" w:rsidP="007F77E0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7F77E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3.5. Совокупная цена по сделкам с финансовыми инструментами в случаях, предусмотренных </w:t>
      </w:r>
      <w:hyperlink w:anchor="Par5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подпунктом 3.1.3 пункта 3.1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w:anchor="Par13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подпунктом 3.2.2 пункта 3.2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Регламента, определяется как сумма:</w:t>
      </w:r>
    </w:p>
    <w:p w:rsidR="006B2396" w:rsidRPr="005165C5" w:rsidRDefault="006B2396" w:rsidP="006220AA">
      <w:pPr>
        <w:pStyle w:val="ConsPlusNormal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цен договоров с ценными бумагами (договоров купли-продажи, договоров займа), а по договорам </w:t>
      </w:r>
      <w:proofErr w:type="spellStart"/>
      <w:r w:rsidRPr="005165C5">
        <w:rPr>
          <w:rFonts w:ascii="Times New Roman" w:hAnsi="Times New Roman" w:cs="Times New Roman"/>
          <w:color w:val="000000"/>
          <w:sz w:val="24"/>
          <w:szCs w:val="24"/>
        </w:rPr>
        <w:t>репо</w:t>
      </w:r>
      <w:proofErr w:type="spellEnd"/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- цен первых частей и цен договоров, являющихся производными финансовыми инструментами.</w:t>
      </w:r>
    </w:p>
    <w:p w:rsidR="006B2396" w:rsidRPr="005165C5" w:rsidRDefault="006B2396" w:rsidP="007F77E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7F77E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3.6. При определении необходимого опыта работы в предусмотренном </w:t>
      </w:r>
      <w:hyperlink w:anchor="Par2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подпунктом 3.1.2 пункта 3.1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 Регламента случае </w:t>
      </w:r>
      <w:r w:rsidR="00463C13" w:rsidRPr="005165C5">
        <w:rPr>
          <w:rFonts w:ascii="Times New Roman" w:hAnsi="Times New Roman" w:cs="Times New Roman"/>
          <w:color w:val="000000"/>
          <w:sz w:val="24"/>
          <w:szCs w:val="24"/>
        </w:rPr>
        <w:t>учитывается опыт работы в одной или нескольких (двух и более) организациях, непосредственно связанный с совершением сделок с финансовыми инструментами, подготовкой индивидуальных инвестиционных рекомендаций, управления рисками, связанными с совершением указанных сделок, в течение пяти лет, предшествующих дате подачи заявления о признании квалифицированным инвестором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2396" w:rsidRPr="005165C5" w:rsidRDefault="006B2396" w:rsidP="007F77E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7F77E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3.7. Собственный капитал российского юридического лица, предусмотренный </w:t>
      </w:r>
      <w:hyperlink w:anchor="Par12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подпунктом 3.2.1 пункта 3.2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Регламента, определяется путем вычитания из суммы по III разделу бухгалтерского баланса суммы акций (долей паев), выкупленных у участников (учредителей), и вычитания суммы задолженности участников (учредителей) по взносам в уставный (складочный) капитал. Собственный капитал иностранного юридического лица определяется как стоимость его чистых активов, расчет которых подтверждается аудитором.</w:t>
      </w:r>
    </w:p>
    <w:p w:rsidR="006B2396" w:rsidRPr="005165C5" w:rsidRDefault="006B2396" w:rsidP="007F77E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Собственный капитал иностранного юридического лица, а также иные показатели, предусмотренные </w:t>
      </w:r>
      <w:hyperlink w:anchor="Par1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подпунктами 3.1.1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w:anchor="Par5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3.1.3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w:anchor="Par6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3.1.4 пункта 3.1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w:anchor="Par13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подпунктами 3.2.2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w:anchor="Par15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3.2.4 пункта 3.2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Регламента, выраженные в иностранной валюте, определяются исходя из курса иностранной валюты, установленного Центральным банком Российской Федерации на момент расчета соответствующего показателя, а в случае отсутствия такого курса - по кросс-курсу соответствующей валюты, рассчитанному исходя из курсов иностранных валют, установленных Центральным банком Российской Федерации.</w:t>
      </w:r>
    </w:p>
    <w:p w:rsidR="006B2396" w:rsidRPr="005165C5" w:rsidRDefault="006B239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B2396" w:rsidRPr="005165C5" w:rsidRDefault="006B2396" w:rsidP="00663665">
      <w:pPr>
        <w:pStyle w:val="ConsPlusNormal"/>
        <w:numPr>
          <w:ilvl w:val="0"/>
          <w:numId w:val="1"/>
        </w:numPr>
        <w:pBdr>
          <w:bottom w:val="dotted" w:sz="4" w:space="1" w:color="auto"/>
        </w:pBdr>
        <w:shd w:val="clear" w:color="auto" w:fill="EDEDED"/>
        <w:ind w:left="567" w:hanging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ПРЕДСТАВЛЯЕМЫХ КЛИЕНТОМ ДОКУМЕНТОВ, ПОДТВЕРЖДАЮЩИХ ЕГО СООТВЕТСТВИЕ ТРЕБОВАНИЯМ, СОБЛЮДЕНИЕ КОТОРЫХ НЕОБХОДИМО ДЛЯ ПРИЗНАНИЯ ЛИЦА КВАЛИФИЦИРОВАННЫМ ИНВЕСТОРОМ, А ТАКЖЕ ПОРЯДОК ИХ ПРЕДОСТАВЛЕНИЯ</w:t>
      </w:r>
    </w:p>
    <w:p w:rsidR="006B2396" w:rsidRPr="005165C5" w:rsidRDefault="006B2396" w:rsidP="00407A1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565282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Физическое лицо для признания его квалифицированным инвестором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представляет:</w:t>
      </w:r>
    </w:p>
    <w:p w:rsidR="006B2396" w:rsidRPr="005165C5" w:rsidRDefault="006B2396" w:rsidP="00632F58">
      <w:pPr>
        <w:pStyle w:val="ConsPlusNormal"/>
        <w:numPr>
          <w:ilvl w:val="0"/>
          <w:numId w:val="25"/>
        </w:numPr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Заявление с просьбой о признании физического лица квалифицированным инвестором по форме согласно Приложению №1 к Регламенту, заверенное подписью заявителя;</w:t>
      </w:r>
    </w:p>
    <w:p w:rsidR="006B2396" w:rsidRPr="005165C5" w:rsidRDefault="006B2396" w:rsidP="00632F58">
      <w:pPr>
        <w:pStyle w:val="ConsPlusNormal"/>
        <w:numPr>
          <w:ilvl w:val="0"/>
          <w:numId w:val="25"/>
        </w:numPr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личность;</w:t>
      </w:r>
    </w:p>
    <w:p w:rsidR="006B2396" w:rsidRPr="005165C5" w:rsidRDefault="006B2396" w:rsidP="00632F58">
      <w:pPr>
        <w:pStyle w:val="ConsPlusNormal"/>
        <w:numPr>
          <w:ilvl w:val="0"/>
          <w:numId w:val="25"/>
        </w:numPr>
        <w:spacing w:after="120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соответствие требованиям п. 3.1 настоящего Регламента.</w:t>
      </w:r>
    </w:p>
    <w:p w:rsidR="006B2396" w:rsidRPr="005165C5" w:rsidRDefault="006B2396" w:rsidP="00CC0527">
      <w:pPr>
        <w:pStyle w:val="ConsPlusNormal"/>
        <w:numPr>
          <w:ilvl w:val="2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Для подтверждения владения финансовыми инструментами, перечисленными в п. 3.3 настоящего Регламента в соответствии с требованиями подпункта 3.1.1 пунктами 3.1 настоящего Регламента предоставляются следующие документы:</w:t>
      </w:r>
    </w:p>
    <w:p w:rsidR="006B2396" w:rsidRPr="005165C5" w:rsidRDefault="006B2396" w:rsidP="00632F58">
      <w:pPr>
        <w:pStyle w:val="ConsPlusNormal"/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выписки по счету депо (в случае если права на ценные бумаги учитываются в депозитарии);</w:t>
      </w:r>
    </w:p>
    <w:p w:rsidR="006B2396" w:rsidRPr="005165C5" w:rsidRDefault="006B2396" w:rsidP="00807405">
      <w:pPr>
        <w:pStyle w:val="ConsPlusNormal"/>
        <w:ind w:left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632F58">
      <w:pPr>
        <w:pStyle w:val="ConsPlusNormal"/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выписки по лицевому счету в системе ведения реестра владельцев ценных бумаг (в случае если права на ценные бумаги учитываются в реестре);</w:t>
      </w:r>
    </w:p>
    <w:p w:rsidR="006B2396" w:rsidRPr="005165C5" w:rsidRDefault="006B2396" w:rsidP="00807405">
      <w:pPr>
        <w:pStyle w:val="ConsPlusNormal"/>
        <w:ind w:left="714" w:hanging="28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632F58">
      <w:pPr>
        <w:pStyle w:val="ConsPlusNormal"/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отчеты брокера, подтверждающие наличие открытых позиций по производным финансовым инструментам;</w:t>
      </w:r>
    </w:p>
    <w:p w:rsidR="006B2396" w:rsidRPr="005165C5" w:rsidRDefault="006B2396" w:rsidP="00807405">
      <w:pPr>
        <w:pStyle w:val="ConsPlusNormal"/>
        <w:ind w:left="714" w:hanging="28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632F58">
      <w:pPr>
        <w:pStyle w:val="ConsPlusNormal"/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отчеты о деятельности управляющего по управлению финансовыми инструментами;</w:t>
      </w:r>
    </w:p>
    <w:p w:rsidR="006B2396" w:rsidRPr="005165C5" w:rsidRDefault="006B2396" w:rsidP="00807405">
      <w:pPr>
        <w:pStyle w:val="ConsPlusNormal"/>
        <w:ind w:left="714" w:hanging="28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632F58">
      <w:pPr>
        <w:pStyle w:val="ConsPlusNormal"/>
        <w:numPr>
          <w:ilvl w:val="0"/>
          <w:numId w:val="8"/>
        </w:numPr>
        <w:spacing w:after="120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иные документы, подтверждающие соответствие лица требованиям подпункта 3.1.1 пункта 3.1 настоящего Регламента.</w:t>
      </w:r>
    </w:p>
    <w:p w:rsidR="006B2396" w:rsidRPr="005165C5" w:rsidRDefault="006B2396" w:rsidP="00155B83">
      <w:pPr>
        <w:pStyle w:val="ConsPlusNormal"/>
        <w:spacing w:after="24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При этом, дата, по состоянию на которую выданы документы, не может превышать 2 (два) рабочих дней, предшествующих дате подачи лицом Заявления с просьбой о признании его квалифицированным инвестором. </w:t>
      </w:r>
    </w:p>
    <w:p w:rsidR="006B2396" w:rsidRPr="005165C5" w:rsidRDefault="006B2396" w:rsidP="00155B83">
      <w:pPr>
        <w:pStyle w:val="ConsPlusNormal"/>
        <w:numPr>
          <w:ilvl w:val="2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подтверждения опыта работы, в соответствии с требованиями подпункта 3.1.2 пункта 3.1 настоящего Регламента предоставляются следующие документы:</w:t>
      </w:r>
    </w:p>
    <w:p w:rsidR="006B2396" w:rsidRPr="005165C5" w:rsidRDefault="006B2396" w:rsidP="002A73F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копия трудовой книжки, заверенная подписью уполномоченного лица организации – работодателя, если заявитель состоит в трудовых отношениях с какой-либо организацией на момент подачи Заявления. В случае если заявитель на момент подачи Заявления не состоит в трудовых отношениях с какой-либо организацией, то одновременно с копией трудовой книжки Уполномоченному сотруднику Банка предоставляется ее оригинал для сверки; </w:t>
      </w:r>
    </w:p>
    <w:p w:rsidR="006B2396" w:rsidRPr="005165C5" w:rsidRDefault="006B2396" w:rsidP="002A73F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оригиналы и копии трудовых договоров или выписки из трудового договора, заверенную подписью уполномоченного лица организации – работодателя, предметом которых является работа по совместительству, в случаях, когда работа по совместительству не отражена в трудовой книжке, а также соглашения о расторжении таких трудовых договоров (при наличии);</w:t>
      </w:r>
    </w:p>
    <w:p w:rsidR="006B2396" w:rsidRPr="005165C5" w:rsidRDefault="006B2396" w:rsidP="002A73F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оригиналы и копии должностных инструкций, которые отвечают требованиям пункта 3.6. настоящего Регламента, в случае, когда данные, содержащиеся в копии трудовой книжки и/или трудового договора, не позволяют однозначно установить соответствие занимаемой должности (ранее занимаемой должности) требованиям пункта 3.6. настоящего Регламента;</w:t>
      </w:r>
    </w:p>
    <w:p w:rsidR="006B2396" w:rsidRPr="005165C5" w:rsidRDefault="006B2396" w:rsidP="00807405">
      <w:pPr>
        <w:pStyle w:val="ConsPlusNormal"/>
        <w:ind w:left="720" w:hanging="29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</w:p>
    <w:p w:rsidR="006B2396" w:rsidRPr="005165C5" w:rsidRDefault="006B2396" w:rsidP="002A73F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копии лицензий организаций - работодателя заявителя, на осуществление деятельности, предусмотренной пунктом 2 ст.51.2 Закона (в случае если организация - работодатель заявителя является квалифицированным инвестором в силу п.2 ст.51.2. Закона), заверенную печатью (при наличии) и подписью уполномоченных лиц организации - работодателя, за исключением Банка России, государственной корпорации «Банк развития и внешнеэкономической деятельности (Внешэкономбанк)», Агентства по страхованию вкладов;</w:t>
      </w:r>
    </w:p>
    <w:p w:rsidR="006B2396" w:rsidRPr="005165C5" w:rsidRDefault="006B2396" w:rsidP="00196841">
      <w:pPr>
        <w:pStyle w:val="ConsPlusNormal"/>
        <w:ind w:left="720" w:hanging="29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или</w:t>
      </w:r>
    </w:p>
    <w:p w:rsidR="006B2396" w:rsidRPr="005165C5" w:rsidRDefault="006B2396" w:rsidP="002A73F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если организация – работодателя заявителя не является квалифицированным инвестором в силу п.2 ст.51.12 Закон</w:t>
      </w:r>
      <w:r w:rsidR="00C87908" w:rsidRPr="005165C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, то</w:t>
      </w:r>
    </w:p>
    <w:p w:rsidR="006B2396" w:rsidRPr="005165C5" w:rsidRDefault="006B2396" w:rsidP="00682BD4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- информационное письмо (справка) из организации, подтверждающее, что организация осуществляла сделки с ценными бумагами и иными финансовыми инструментами, заверенные подписью уполномоченного лица организации -  работодателя, предоставляющего копию и скрепленные печатью указанной организации (при наличии);</w:t>
      </w:r>
    </w:p>
    <w:p w:rsidR="006B2396" w:rsidRPr="005165C5" w:rsidRDefault="006B2396" w:rsidP="000B4489">
      <w:pPr>
        <w:pStyle w:val="ConsPlusNormal"/>
        <w:ind w:left="714" w:hanging="28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0B4489">
      <w:pPr>
        <w:pStyle w:val="ConsPlusNormal"/>
        <w:numPr>
          <w:ilvl w:val="0"/>
          <w:numId w:val="8"/>
        </w:numPr>
        <w:spacing w:after="120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иные документы, подтверждающие соответствие лица требованиям подпункта 3.1.2 пункта 3.1. настоящего Регламента.</w:t>
      </w:r>
    </w:p>
    <w:p w:rsidR="006B2396" w:rsidRPr="005165C5" w:rsidRDefault="006B2396" w:rsidP="003E4AA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сотрудник Банка сверяет предоставленные копии документов с их оригиналами, заверяет копии своей подписью и возвращает оригиналы заявителю. </w:t>
      </w:r>
    </w:p>
    <w:p w:rsidR="006B2396" w:rsidRPr="005165C5" w:rsidRDefault="006B2396" w:rsidP="002A356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Уполномоченное лицо организации – работодателя – это лицо, имеющее право действовать от имени организации без доверенности, согласно приказа о назначении на должность, или имеющее право действовать от имени такой организации по доверенности на право подписания данных документов.</w:t>
      </w:r>
    </w:p>
    <w:p w:rsidR="006B2396" w:rsidRPr="005165C5" w:rsidRDefault="006B2396" w:rsidP="002A356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Документы, предусмотренные настоящим пунктом, могут не предоставляться, если заявитель является /являлся сотрудником Банка и его опыт работы в Банке соответствует требованиям, предусмотренным подпунктом 3.1.2 пункта 3.1 настоящего Регламента. </w:t>
      </w:r>
    </w:p>
    <w:p w:rsidR="006B2396" w:rsidRPr="005165C5" w:rsidRDefault="006B2396" w:rsidP="00155B83">
      <w:pPr>
        <w:pStyle w:val="ConsPlusNormal"/>
        <w:numPr>
          <w:ilvl w:val="2"/>
          <w:numId w:val="1"/>
        </w:numPr>
        <w:spacing w:after="240"/>
        <w:ind w:left="0" w:firstLine="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Для подтверждения совершения заявителем сделок с финансовыми инструментами, перечисленными в п. 3.3. Регламента, в соответствии с требованиями подпункта 3.1.3 пункта 3.1 настоящего Регламента следующие документы:</w:t>
      </w:r>
    </w:p>
    <w:p w:rsidR="006B2396" w:rsidRPr="005165C5" w:rsidRDefault="006B2396" w:rsidP="002A73F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отчеты брокера о совершенных сделках и иных операциях (в случае заключения сделок с участием брокера);</w:t>
      </w:r>
    </w:p>
    <w:p w:rsidR="006B2396" w:rsidRPr="005165C5" w:rsidRDefault="006B2396" w:rsidP="00807405">
      <w:pPr>
        <w:pStyle w:val="ConsPlusNormal"/>
        <w:ind w:left="720" w:hanging="29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2A73F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оригиналы и копии договоров, подтверждающих совершение сделок с ценными бумагами (в случае заключения сделок без участия брокера);</w:t>
      </w:r>
    </w:p>
    <w:p w:rsidR="006B2396" w:rsidRPr="005165C5" w:rsidRDefault="006B2396" w:rsidP="00807405">
      <w:pPr>
        <w:pStyle w:val="ConsPlusNormal"/>
        <w:ind w:left="720" w:hanging="29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2A73F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справки об операциях по лицевому счету владельца именных ценных бумаг (в случае заключения сделок без участия брокера и учета ценных бумаг в реестре владельцев ценных бумаг);</w:t>
      </w:r>
    </w:p>
    <w:p w:rsidR="006B2396" w:rsidRPr="005165C5" w:rsidRDefault="006B2396" w:rsidP="00807405">
      <w:pPr>
        <w:pStyle w:val="ConsPlusNormal"/>
        <w:ind w:left="720" w:hanging="29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2A73F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справки о проведенных операциях по счету депо (в случае заключения сделок без участия брокера и хранения ценных бумаг в депозитарий);</w:t>
      </w:r>
    </w:p>
    <w:p w:rsidR="006B2396" w:rsidRPr="005165C5" w:rsidRDefault="006B2396" w:rsidP="00807405">
      <w:pPr>
        <w:pStyle w:val="ConsPlusNormal"/>
        <w:ind w:left="720" w:hanging="29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5A494E">
      <w:pPr>
        <w:pStyle w:val="ConsPlusNormal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иные документы, подтверждающие соответствие лица требованиям подпункта 3.1.3 пункта 3.1 настоящего Регламента.</w:t>
      </w:r>
    </w:p>
    <w:p w:rsidR="006B2396" w:rsidRPr="005165C5" w:rsidRDefault="006B2396" w:rsidP="002A356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сотрудник Банка сверяет предоставленные копии договоров с их оригиналами, заверяет копии своей подписью и возвращает оригиналы заявителю. </w:t>
      </w:r>
    </w:p>
    <w:p w:rsidR="006B2396" w:rsidRPr="005165C5" w:rsidRDefault="006B2396" w:rsidP="00053F7B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совершение сделок с финансовыми инструментами, перечисленными в пункте 3.3 настоящего Регламента, должны охватывать четыре квартала, предшествующие подаче заявления с просьбой о признании лица квалифицированным инвестором.</w:t>
      </w:r>
    </w:p>
    <w:p w:rsidR="006B2396" w:rsidRPr="005165C5" w:rsidRDefault="006B2396" w:rsidP="0016787A">
      <w:pPr>
        <w:pStyle w:val="ConsPlusNormal"/>
        <w:numPr>
          <w:ilvl w:val="2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Для подтверждения наличия у заявителя Размера имущества, принадлежащего лицу в соответствии с требованиями подпункта 3.1.4 пункта 3.1 настоящего Регламента предоставляет следующие документы:</w:t>
      </w:r>
    </w:p>
    <w:p w:rsidR="006B2396" w:rsidRPr="005165C5" w:rsidRDefault="006B2396" w:rsidP="00BC205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выписки по лицевому, расчетному и счету по вкладу (депозиту) в банке;</w:t>
      </w:r>
    </w:p>
    <w:p w:rsidR="006B2396" w:rsidRPr="005165C5" w:rsidRDefault="006B2396" w:rsidP="00F8148B">
      <w:pPr>
        <w:pStyle w:val="ConsPlusNormal"/>
        <w:ind w:left="720" w:hanging="29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BC205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оригиналы и копии договоров, подтверждающих требования к кредитной организации выплатить денежный эквивалент драгоценного металла по учетной цене соответствующего драгоценного металла;</w:t>
      </w:r>
    </w:p>
    <w:p w:rsidR="006B2396" w:rsidRPr="005165C5" w:rsidRDefault="006B2396" w:rsidP="00F8148B">
      <w:pPr>
        <w:pStyle w:val="ConsPlusNormal"/>
        <w:ind w:left="720" w:hanging="29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050AB5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выписки по счету депо (в случае если права на ценные бумаги учитываются в депозитарии);</w:t>
      </w:r>
    </w:p>
    <w:p w:rsidR="006B2396" w:rsidRPr="005165C5" w:rsidRDefault="006B2396" w:rsidP="00F8148B">
      <w:pPr>
        <w:pStyle w:val="ConsPlusNormal"/>
        <w:ind w:left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050AB5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выписки по лицевому счету в системе ведения реестра владельцев ценных бумаг (в случае если права на ценные бумаги учитываются в реестре);</w:t>
      </w:r>
    </w:p>
    <w:p w:rsidR="006B2396" w:rsidRPr="005165C5" w:rsidRDefault="006B2396" w:rsidP="00F8148B">
      <w:pPr>
        <w:pStyle w:val="ConsPlusNormal"/>
        <w:ind w:left="720" w:hanging="29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050AB5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отчеты брокера, подтверждающие наличие открытых позиций по производным финансовым инструментам;</w:t>
      </w:r>
    </w:p>
    <w:p w:rsidR="006B2396" w:rsidRPr="005165C5" w:rsidRDefault="006B2396" w:rsidP="00F8148B">
      <w:pPr>
        <w:pStyle w:val="ConsPlusNormal"/>
        <w:ind w:left="720" w:hanging="29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050AB5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отчеты о деятельности управляющего по управлению финансовыми инструментами;</w:t>
      </w:r>
    </w:p>
    <w:p w:rsidR="006B2396" w:rsidRPr="005165C5" w:rsidRDefault="006B2396" w:rsidP="00ED05CA">
      <w:pPr>
        <w:pStyle w:val="ConsPlusNormal"/>
        <w:ind w:left="720" w:hanging="29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050AB5">
      <w:pPr>
        <w:pStyle w:val="ConsPlusNormal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иные документы, подтверждающие соответствие лица требованиям подпункта 3.1.4 пункта 3.1 настоящего Регламента.</w:t>
      </w:r>
    </w:p>
    <w:p w:rsidR="006B2396" w:rsidRPr="005165C5" w:rsidRDefault="006B2396" w:rsidP="00A14053">
      <w:pPr>
        <w:pStyle w:val="ConsPlusNormal"/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При этом, дата, по состоянию на которую выданы документы, не может превышать 2 (два) рабочих дней, предшествующих дате подачи лицом Заявления с просьбой о признании его квалифицированным инвестором.</w:t>
      </w:r>
    </w:p>
    <w:p w:rsidR="006B2396" w:rsidRPr="005165C5" w:rsidRDefault="006B2396" w:rsidP="00155B83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сотрудник Банка сверяет предоставленные копии договоров с их оригиналами, заверяет копии своей подписью и возвращает оригиналы заявителю. </w:t>
      </w:r>
    </w:p>
    <w:p w:rsidR="006B2396" w:rsidRPr="005165C5" w:rsidRDefault="006B2396" w:rsidP="00155B83">
      <w:pPr>
        <w:pStyle w:val="ConsPlusNormal"/>
        <w:numPr>
          <w:ilvl w:val="2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подтверждения наличия у заявителя образования, квалификационного аттестата или сертификата в соответствии с требованиями подпункта 3.1.5 пункта 3.1 настоящего Регламента предоставляет следующие документы:</w:t>
      </w:r>
    </w:p>
    <w:p w:rsidR="006B2396" w:rsidRPr="005165C5" w:rsidRDefault="006B2396" w:rsidP="00BC205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оригинал и копию документа государственного образца Российской Федерации о высшем образовании, выданного образовательной организацией высшего профессионального образования, которая на момент выдачи указанного документа осуществляла аттестацию граждан в сфере профессиональной деятельности на рынке ценных бумаг; </w:t>
      </w:r>
    </w:p>
    <w:p w:rsidR="006B2396" w:rsidRPr="005165C5" w:rsidRDefault="006B2396" w:rsidP="00682BD4">
      <w:pPr>
        <w:pStyle w:val="ConsPlusNormal"/>
        <w:ind w:left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или</w:t>
      </w:r>
    </w:p>
    <w:p w:rsidR="006B2396" w:rsidRPr="005165C5" w:rsidRDefault="006B2396" w:rsidP="00BC205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оригинал и копию любого из следующих </w:t>
      </w:r>
      <w:r w:rsidR="00A453F2" w:rsidRPr="005165C5">
        <w:rPr>
          <w:rFonts w:ascii="Times New Roman" w:hAnsi="Times New Roman" w:cs="Times New Roman"/>
          <w:color w:val="000000"/>
          <w:sz w:val="24"/>
          <w:szCs w:val="24"/>
        </w:rPr>
        <w:t>свидетельств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и сертификатов: </w:t>
      </w:r>
    </w:p>
    <w:p w:rsidR="006B2396" w:rsidRPr="005165C5" w:rsidRDefault="00A453F2" w:rsidP="006669B9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- квалификацию в сфере финансовых рынков, подтвержденную свидетельством о квалификации, выданным в соответствии с частью 4 статьи 4 Федерального закона от 3 июля 2016 года N 238-ФЗ "О независимой оценке квалификации" (Собрание законодательства Российской Федерации, 2016, N 27, ст. 4171)</w:t>
      </w:r>
      <w:r w:rsidR="006B2396"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B2396" w:rsidRPr="005165C5" w:rsidRDefault="006B2396" w:rsidP="006669B9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сертификат</w:t>
      </w:r>
      <w:r w:rsidRPr="005165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"Chartered Financial Analyst (CFA)"; </w:t>
      </w:r>
    </w:p>
    <w:p w:rsidR="006B2396" w:rsidRPr="005165C5" w:rsidRDefault="006B2396" w:rsidP="006669B9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сертификат</w:t>
      </w:r>
      <w:r w:rsidRPr="005165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"Certified International Investment Analyst (CIIA)";</w:t>
      </w:r>
    </w:p>
    <w:p w:rsidR="006B2396" w:rsidRPr="005165C5" w:rsidRDefault="006B2396" w:rsidP="000A3081">
      <w:pPr>
        <w:pStyle w:val="ConsPlusNormal"/>
        <w:spacing w:after="12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сертификат</w:t>
      </w:r>
      <w:r w:rsidRPr="005165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"Financial Risk Manager (FRM)".</w:t>
      </w:r>
    </w:p>
    <w:p w:rsidR="006B2396" w:rsidRPr="005165C5" w:rsidRDefault="006B2396" w:rsidP="00733F0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Уполномоченный сотрудник Банка сверяет предоставленные копии с их оригиналами, заверяет копии своей подписью и возвращает оригиналы заявителю.</w:t>
      </w:r>
    </w:p>
    <w:p w:rsidR="006B2396" w:rsidRPr="005165C5" w:rsidRDefault="006B2396" w:rsidP="005B1F2B">
      <w:pPr>
        <w:pStyle w:val="ConsPlusNormal"/>
        <w:numPr>
          <w:ilvl w:val="2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Банк может принять иные документы, чем указанные в пункте 4.1 настоящего Регламента, подтверждающие соответствие физического лица требованиям пункту 3.1 настоящего Регламента.</w:t>
      </w:r>
    </w:p>
    <w:p w:rsidR="006B2396" w:rsidRPr="005165C5" w:rsidRDefault="006B2396" w:rsidP="005B1F2B">
      <w:pPr>
        <w:pStyle w:val="ConsPlusNormal"/>
        <w:numPr>
          <w:ilvl w:val="2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Банк при установлении с заявителем договорных отношений проводит процедуры, определенные программами осуществления внутреннего контроля в целях ПОД/ФТ.</w:t>
      </w:r>
    </w:p>
    <w:p w:rsidR="006B2396" w:rsidRPr="005165C5" w:rsidRDefault="006B2396" w:rsidP="001F45E4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Юридическое лицо для признания его квалифицированным инвестором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предоставляет:</w:t>
      </w:r>
    </w:p>
    <w:p w:rsidR="006B2396" w:rsidRPr="005165C5" w:rsidRDefault="006B2396" w:rsidP="00EC6A10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Заявление с просьбой о признании юридического лица квалифицированным инвестором по форме согласно Приложению №2 к Регламенту, заверенное печатью (при наличии) и подписью уполномоченного лица заявителя;</w:t>
      </w:r>
    </w:p>
    <w:p w:rsidR="006B2396" w:rsidRPr="005165C5" w:rsidRDefault="006B2396" w:rsidP="00EC6A10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подписанный в двух экземплярах Договор по форме Приложения №3 к Регламенту;</w:t>
      </w:r>
    </w:p>
    <w:p w:rsidR="006B2396" w:rsidRPr="005165C5" w:rsidRDefault="006B2396" w:rsidP="00EC6A10">
      <w:pPr>
        <w:pStyle w:val="ConsPlusNormal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соответствие требованиям пункта 3.2 настоящего Регламента.</w:t>
      </w:r>
    </w:p>
    <w:p w:rsidR="006B2396" w:rsidRPr="005165C5" w:rsidRDefault="006B2396" w:rsidP="00AA470D">
      <w:pPr>
        <w:pStyle w:val="ConsPlusNormal"/>
        <w:numPr>
          <w:ilvl w:val="2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Для подтверждения размера собственного капитала, в соответствии с требованиями подпункта 3.2.1 пункта 3.2 настоящего Регламента предоставляются следующие документы:</w:t>
      </w:r>
    </w:p>
    <w:p w:rsidR="006B2396" w:rsidRPr="005165C5" w:rsidRDefault="006B2396" w:rsidP="006A4F67">
      <w:pPr>
        <w:pStyle w:val="ConsPlusNormal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расчет собственного капитала, произведенный на основании данных бухгалтерской отчетности за последний отчетный период, предшествующий дню подачи заявления с просьбой о признании лица квалифицированным инвестором, заверенный уполномоченным лицом заявителя; </w:t>
      </w:r>
    </w:p>
    <w:p w:rsidR="006B2396" w:rsidRPr="005165C5" w:rsidRDefault="006B2396" w:rsidP="006A4F67">
      <w:pPr>
        <w:pStyle w:val="ConsPlusNormal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копия расчета стоимости чистых активов на последнюю отчетную дату, составленная в соответствии с национальными стандартами и правилами ведения учета, заверенная аудитором (для заявителя – иностранного юридического лица).</w:t>
      </w:r>
    </w:p>
    <w:p w:rsidR="006B2396" w:rsidRPr="005165C5" w:rsidRDefault="006B2396" w:rsidP="00E3129F">
      <w:pPr>
        <w:pStyle w:val="ConsPlusNormal"/>
        <w:ind w:left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1F45E4">
      <w:pPr>
        <w:pStyle w:val="ConsPlusNormal"/>
        <w:numPr>
          <w:ilvl w:val="2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Для подтверждения совершения сделок с финансовыми инструментами, перечисленными в пункте 3.3 настоящего Регламента в соответствии с требованиями подпункта 3.2.2. пункта 3.2 настоящего Регламента предоставляются следующие документы:</w:t>
      </w:r>
    </w:p>
    <w:p w:rsidR="006B2396" w:rsidRPr="005165C5" w:rsidRDefault="006B2396" w:rsidP="006A4F67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отчеты брокера о совершенных сделках и иных операциях (в случае заключения сделок с участием брокера);</w:t>
      </w:r>
    </w:p>
    <w:p w:rsidR="006B2396" w:rsidRPr="005165C5" w:rsidRDefault="006B2396" w:rsidP="006A4F67">
      <w:pPr>
        <w:pStyle w:val="ConsPlusNormal"/>
        <w:ind w:left="720" w:hanging="29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6A4F67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копии договоров, подтверждающих совершение сделок с ценными бумагами, заверенные уполномоченным лицом заявителя (в случае заключения сделок без участия брокера);</w:t>
      </w:r>
    </w:p>
    <w:p w:rsidR="006B2396" w:rsidRPr="005165C5" w:rsidRDefault="006B2396" w:rsidP="006A4F67">
      <w:pPr>
        <w:pStyle w:val="ConsPlusNormal"/>
        <w:ind w:left="720" w:hanging="29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6A4F67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справки об операциях по лицевому счету владельца именных ценных бумаг (в случае заключения сделок без участия брокера и учета ценных бумаг в реестре владельцев ценных бумаг);</w:t>
      </w:r>
    </w:p>
    <w:p w:rsidR="006B2396" w:rsidRPr="005165C5" w:rsidRDefault="006B2396" w:rsidP="006A4F67">
      <w:pPr>
        <w:pStyle w:val="ConsPlusNormal"/>
        <w:ind w:left="720" w:hanging="29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6A4F67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справки о проведенных операциях по счету депо (в случае заключения сделок без участия брокера и хранения ценных бумаг в депозитарий);</w:t>
      </w:r>
    </w:p>
    <w:p w:rsidR="006B2396" w:rsidRPr="005165C5" w:rsidRDefault="006B2396" w:rsidP="006A4F67">
      <w:pPr>
        <w:pStyle w:val="ConsPlusNormal"/>
        <w:ind w:left="720" w:hanging="29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6A4F67">
      <w:pPr>
        <w:pStyle w:val="ConsPlusNormal"/>
        <w:numPr>
          <w:ilvl w:val="0"/>
          <w:numId w:val="27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иные документы, подтверждающие соответствие лица требованиям подпункта 3.2.2 пункта 3.2 настоящего Регламента.</w:t>
      </w:r>
    </w:p>
    <w:p w:rsidR="006B2396" w:rsidRPr="005165C5" w:rsidRDefault="006B2396" w:rsidP="00053F7B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совершение сделок с финансовыми инструментами, перечисленными в пункте 3.3 настоящего Регламента, должны охватывать четыре квартала, предшествующие подаче заявления с просьбой о признании лица квалифицированным инвестором.</w:t>
      </w:r>
    </w:p>
    <w:p w:rsidR="006B2396" w:rsidRPr="005165C5" w:rsidRDefault="006B2396" w:rsidP="001F45E4">
      <w:pPr>
        <w:pStyle w:val="ConsPlusNormal"/>
        <w:numPr>
          <w:ilvl w:val="2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Для подтверждения размера оборота (выручки) от реализации товаров (работ, услуг), в соответствии с требованиями подпункта 3.2.3 пункта 3.2 настоящего Регламента предоставляется следующий документ:</w:t>
      </w:r>
    </w:p>
    <w:p w:rsidR="006B2396" w:rsidRPr="005165C5" w:rsidRDefault="006B2396" w:rsidP="001222F3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копия отчета о прибылях и убытках с отметкой налогового органа либо с документом, подтверждающим факт направления в налоговый орган за последний отчетный год, предшествующий дате подачи заявления юридического лица, заверенная печатью (при наличии) и подписью уполномоченного лица организации;</w:t>
      </w:r>
    </w:p>
    <w:p w:rsidR="006B2396" w:rsidRPr="005165C5" w:rsidRDefault="006B2396" w:rsidP="001F45E4">
      <w:pPr>
        <w:pStyle w:val="ConsPlusNormal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копия финансовой отчетности на последнюю отчетную дату, предшествующей дате подачи заявления, составленная в соответствии с национальными стандартами и правила ведения учета, заверенная аудитором (для заявителя – иностранного юридического лица).</w:t>
      </w:r>
    </w:p>
    <w:p w:rsidR="006B2396" w:rsidRPr="005165C5" w:rsidRDefault="006B2396" w:rsidP="001F45E4">
      <w:pPr>
        <w:pStyle w:val="ConsPlusNormal"/>
        <w:numPr>
          <w:ilvl w:val="2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Для подтверждения размера активов, в соответствии с требованиями подпункта 3.2.4 пункта 3.2 настоящего Регламента:</w:t>
      </w:r>
    </w:p>
    <w:p w:rsidR="006B2396" w:rsidRPr="005165C5" w:rsidRDefault="006B2396" w:rsidP="00102FF6">
      <w:pPr>
        <w:pStyle w:val="ConsPlusNormal"/>
        <w:numPr>
          <w:ilvl w:val="0"/>
          <w:numId w:val="17"/>
        </w:numPr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копия бухгалтерского баланса с отметкой налогового органа либо с документом, подтверждающим факт направления в налоговый орган на последнюю отчетную дату, предшествующей дате подачи заявления, заверенная печатью (при наличии) и подписью уполномоченного лица организации; </w:t>
      </w:r>
    </w:p>
    <w:p w:rsidR="006B2396" w:rsidRPr="005165C5" w:rsidRDefault="006B2396" w:rsidP="00102FF6">
      <w:pPr>
        <w:pStyle w:val="ConsPlusNormal"/>
        <w:numPr>
          <w:ilvl w:val="0"/>
          <w:numId w:val="17"/>
        </w:numPr>
        <w:spacing w:after="120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копия финансовой отчетности на последнюю отчетную дату, предшествующей дате подачи заявления, составленная в соответствии с национальными стандартами и правила ведения учета, заверенная аудитором (для заявителя – иностранного юридического лица).</w:t>
      </w:r>
    </w:p>
    <w:p w:rsidR="006B2396" w:rsidRPr="005165C5" w:rsidRDefault="006B2396" w:rsidP="00102FF6">
      <w:pPr>
        <w:pStyle w:val="ConsPlusNormal"/>
        <w:numPr>
          <w:ilvl w:val="2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Банк может принять иные документы, чем указанные в пункте 4.2 настоящего Регламента, подтверждающих соответствие юридического лица требованиям пунктам 3.2 настоящего Регламента.</w:t>
      </w:r>
    </w:p>
    <w:p w:rsidR="006B2396" w:rsidRPr="005165C5" w:rsidRDefault="006B2396" w:rsidP="00C44E4F">
      <w:pPr>
        <w:pStyle w:val="ConsPlusNormal"/>
        <w:numPr>
          <w:ilvl w:val="2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Банк при установлении с заявителем договорных отношений проводит процедуры, определенные программами осуществления внутреннего контроля в целях ПОД/ФТ.</w:t>
      </w:r>
    </w:p>
    <w:p w:rsidR="006B2396" w:rsidRPr="005165C5" w:rsidRDefault="006B2396" w:rsidP="00C57CC0">
      <w:pPr>
        <w:pStyle w:val="ConsPlusNormal"/>
        <w:numPr>
          <w:ilvl w:val="1"/>
          <w:numId w:val="1"/>
        </w:numPr>
        <w:spacing w:after="20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Для подтверждения полномочий лица действовать от имени юридического лица, в том числе подписывать Заявления, заверять копии вышеперечисленных документов и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совершать иные действия в рамках данного Регламента, организация предоставляет в Банк соответствующие документы (доверенность или иной документ). Указанные в настоящем пункте документы предоставляются в случае, если эти документы не предоставлялись ранее либо истек срок их действия.</w:t>
      </w:r>
    </w:p>
    <w:p w:rsidR="006B2396" w:rsidRPr="005165C5" w:rsidRDefault="006B2396" w:rsidP="00C57CC0">
      <w:pPr>
        <w:pStyle w:val="ConsPlusNormal"/>
        <w:numPr>
          <w:ilvl w:val="1"/>
          <w:numId w:val="1"/>
        </w:numPr>
        <w:spacing w:after="20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 случае, если для признания лица квалифицированным инвестором достаточно документов, находящихся в распоряжении Банка в рамках, заключенных ранее с этим лицом договоров, документы, перечисленные в пунктах 4.1 и 4.2 настоящего Регламента не предоставляются, за исключением Заявления с просьбой о признании лица квалифицированным инвестором. При этом Банк принимает во внимание стоимость имущества и финансовых инструментов, перечисленных в пункте 3.3 настоящего Регламента по состоянию на дату подачи заявления Клиента. В целях реализации данного пункта сотрудники Депозитария Банка передают информацию о проведенных операциях и остатках на счетах депо (раздела счета депо) Клиента Уполномоченному сотруднику Банка.</w:t>
      </w:r>
    </w:p>
    <w:p w:rsidR="006B2396" w:rsidRPr="005165C5" w:rsidRDefault="006B2396" w:rsidP="001F45E4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Документы, перечисленные в пунктах 4.1 и 4.2 настоящего Регламента, предоставляются в объеме, достаточном для признания лица квалифицированным инвестором.</w:t>
      </w:r>
    </w:p>
    <w:p w:rsidR="006B2396" w:rsidRPr="005165C5" w:rsidRDefault="006B2396" w:rsidP="008449E2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Уполномоченный сотрудник Банка обеспечивает хранение всех входящих Заявлении, документов, перечисленных в пунктах 4.1 и 4.2 настоящего Регламента, и Запросов, а также всех Решении согласно Приложениям № 5а, 5б, 5в к Регламенту на бумажном носителе.</w:t>
      </w:r>
    </w:p>
    <w:p w:rsidR="006B2396" w:rsidRPr="005165C5" w:rsidRDefault="006B2396" w:rsidP="00D6472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7364F0" w:rsidP="00D64727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6B2396"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принятия решения о признании Клиента - физического лица квалифицированным инвестором Банк информирует Клиента о последствиях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(рисках)</w:t>
      </w:r>
      <w:r w:rsidR="006B2396"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признания его Квалифицированным инвестором путем направления уведомления по форме, установленной Приложением № 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6B2396"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Регламенту.</w:t>
      </w:r>
    </w:p>
    <w:p w:rsidR="006B2396" w:rsidRPr="005165C5" w:rsidRDefault="006B2396" w:rsidP="00D6472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64727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Уведомление о последствиях</w:t>
      </w:r>
      <w:r w:rsidR="007364F0">
        <w:rPr>
          <w:rFonts w:ascii="Times New Roman" w:hAnsi="Times New Roman" w:cs="Times New Roman"/>
          <w:color w:val="000000"/>
          <w:sz w:val="24"/>
          <w:szCs w:val="24"/>
        </w:rPr>
        <w:t xml:space="preserve"> (рисках)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признания физического лица квалифицированным инвестором должно содержать следующую информацию:</w:t>
      </w:r>
    </w:p>
    <w:p w:rsidR="006B2396" w:rsidRPr="005165C5" w:rsidRDefault="006B2396" w:rsidP="00D6472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107E6">
      <w:pPr>
        <w:pStyle w:val="ConsPlusNormal"/>
        <w:numPr>
          <w:ilvl w:val="0"/>
          <w:numId w:val="39"/>
        </w:numPr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 том, что приобретение ценных бумаг и заключение договоров, являющихся производными финансовыми инструментами, в отношении которых Клиент признан квалифицированным инвестором, связано с повышенными рисками;</w:t>
      </w:r>
    </w:p>
    <w:p w:rsidR="006B2396" w:rsidRPr="005165C5" w:rsidRDefault="006B2396" w:rsidP="000107E6">
      <w:pPr>
        <w:pStyle w:val="ConsPlusNormal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107E6">
      <w:pPr>
        <w:pStyle w:val="ConsPlusNormal"/>
        <w:numPr>
          <w:ilvl w:val="0"/>
          <w:numId w:val="39"/>
        </w:numPr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 праве Клиента подать в Банк Заявление об исключении его из реестра лиц, признанных квалифицированными инвесторами по форме Приложения №4 к настоящему Регламенту, и об утрате в этом случае возможности, пользуясь услугами Банка, приобретать ценные бумаги и заключать договоры, являющиеся производными финансовыми инструментами, в отношении которых Клиент был признан Банком квалифицированным инвестором;</w:t>
      </w:r>
    </w:p>
    <w:p w:rsidR="006B2396" w:rsidRPr="005165C5" w:rsidRDefault="006B2396" w:rsidP="000107E6">
      <w:pPr>
        <w:pStyle w:val="ConsPlusNormal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107E6">
      <w:pPr>
        <w:pStyle w:val="ConsPlusNormal"/>
        <w:numPr>
          <w:ilvl w:val="0"/>
          <w:numId w:val="39"/>
        </w:numPr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 способе и форме направления Клиентом Банку Заявления об исключении из реестра квалифицированных инвесторов.</w:t>
      </w:r>
    </w:p>
    <w:p w:rsidR="006B2396" w:rsidRPr="005165C5" w:rsidRDefault="006B2396" w:rsidP="00D6472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64F0" w:rsidRPr="007364F0" w:rsidRDefault="006B2396" w:rsidP="007364F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4.9. </w:t>
      </w:r>
      <w:r w:rsidR="007364F0" w:rsidRPr="007364F0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Уведомление о </w:t>
      </w:r>
      <w:r w:rsidR="007364F0" w:rsidRPr="005165C5">
        <w:rPr>
          <w:rFonts w:ascii="Times New Roman" w:hAnsi="Times New Roman" w:cs="Times New Roman"/>
          <w:color w:val="000000"/>
          <w:sz w:val="24"/>
          <w:szCs w:val="24"/>
        </w:rPr>
        <w:t>последствиях</w:t>
      </w:r>
      <w:r w:rsidR="007364F0" w:rsidRPr="007364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4F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364F0" w:rsidRPr="007364F0">
        <w:rPr>
          <w:rFonts w:ascii="Times New Roman" w:hAnsi="Times New Roman" w:cs="Times New Roman"/>
          <w:color w:val="000000"/>
          <w:sz w:val="24"/>
          <w:szCs w:val="24"/>
        </w:rPr>
        <w:t>рисках</w:t>
      </w:r>
      <w:r w:rsidR="007364F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364F0" w:rsidRPr="007364F0">
        <w:rPr>
          <w:rFonts w:ascii="Times New Roman" w:hAnsi="Times New Roman" w:cs="Times New Roman"/>
          <w:color w:val="000000"/>
          <w:sz w:val="24"/>
          <w:szCs w:val="24"/>
        </w:rPr>
        <w:t xml:space="preserve"> квалифицированного инвестора должно быть</w:t>
      </w:r>
    </w:p>
    <w:p w:rsidR="006B2396" w:rsidRDefault="007364F0" w:rsidP="007364F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4F0">
        <w:rPr>
          <w:rFonts w:ascii="Times New Roman" w:hAnsi="Times New Roman" w:cs="Times New Roman"/>
          <w:color w:val="000000"/>
          <w:sz w:val="24"/>
          <w:szCs w:val="24"/>
        </w:rPr>
        <w:t>составлено в виде отдельного документа.</w:t>
      </w:r>
    </w:p>
    <w:p w:rsidR="007364F0" w:rsidRPr="005165C5" w:rsidRDefault="007364F0" w:rsidP="007364F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4C1A5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4.10. Банк направляет уведомление о </w:t>
      </w:r>
      <w:r w:rsidR="001E4ADF" w:rsidRPr="005165C5">
        <w:rPr>
          <w:rFonts w:ascii="Times New Roman" w:hAnsi="Times New Roman" w:cs="Times New Roman"/>
          <w:color w:val="000000"/>
          <w:sz w:val="24"/>
          <w:szCs w:val="24"/>
        </w:rPr>
        <w:t>последствиях</w:t>
      </w:r>
      <w:r w:rsidR="001E4ADF" w:rsidRPr="007364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4AD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E4ADF" w:rsidRPr="007364F0">
        <w:rPr>
          <w:rFonts w:ascii="Times New Roman" w:hAnsi="Times New Roman" w:cs="Times New Roman"/>
          <w:color w:val="000000"/>
          <w:sz w:val="24"/>
          <w:szCs w:val="24"/>
        </w:rPr>
        <w:t>рисках</w:t>
      </w:r>
      <w:r w:rsidR="001E4AD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E4ADF" w:rsidRPr="007364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последствиях признания физического лица квалифицированным инвестором способом связи, выбранном Клиентом в Заявлении с просьбой о признании лица квалифицированным инвестором, который должен позволять зафиксировать факт, дату и время направления указанного уведомления.</w:t>
      </w:r>
    </w:p>
    <w:p w:rsidR="006B2396" w:rsidRPr="005165C5" w:rsidRDefault="006B2396" w:rsidP="004C1A5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4C1A5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4.11. Банк не менее одного раза в год информирует Клиента – физическое лицо, признанное им квалифицированным инвестором, о его праве подать Банку Заявление об исключении из реестра квалифицированных инвесторов, путем доведения до сведения Клиента следующей информации:</w:t>
      </w:r>
    </w:p>
    <w:p w:rsidR="006B2396" w:rsidRPr="005165C5" w:rsidRDefault="006B2396" w:rsidP="004C1A5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9C266C" w:rsidRDefault="009C266C" w:rsidP="009C266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B2396"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о праве Клиента подать в Банк Заявление об исключении его из реестра лиц, признанных квалифицированными инвесторами, и </w:t>
      </w:r>
      <w:r w:rsidRPr="009C266C">
        <w:rPr>
          <w:rFonts w:ascii="Times New Roman" w:hAnsi="Times New Roman" w:cs="Times New Roman"/>
          <w:color w:val="000000"/>
          <w:sz w:val="24"/>
          <w:szCs w:val="24"/>
        </w:rPr>
        <w:t xml:space="preserve">об утрате в указанном случае возможности, пользуясь услугами </w:t>
      </w:r>
      <w:r>
        <w:rPr>
          <w:rFonts w:ascii="Times New Roman" w:hAnsi="Times New Roman" w:cs="Times New Roman"/>
          <w:color w:val="000000"/>
          <w:sz w:val="24"/>
          <w:szCs w:val="24"/>
        </w:rPr>
        <w:t>Банка</w:t>
      </w:r>
      <w:r w:rsidRPr="009C266C">
        <w:rPr>
          <w:rFonts w:ascii="Times New Roman" w:hAnsi="Times New Roman" w:cs="Times New Roman"/>
          <w:color w:val="000000"/>
          <w:sz w:val="24"/>
          <w:szCs w:val="24"/>
        </w:rPr>
        <w:t>, совершать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266C">
        <w:rPr>
          <w:rFonts w:ascii="Times New Roman" w:hAnsi="Times New Roman" w:cs="Times New Roman"/>
          <w:color w:val="000000"/>
          <w:sz w:val="24"/>
          <w:szCs w:val="24"/>
        </w:rPr>
        <w:t>сделки, предназначенные для квалифицированных инвесторов, приобретать ценные бумаги,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266C">
        <w:rPr>
          <w:rFonts w:ascii="Times New Roman" w:hAnsi="Times New Roman" w:cs="Times New Roman"/>
          <w:color w:val="000000"/>
          <w:sz w:val="24"/>
          <w:szCs w:val="24"/>
        </w:rPr>
        <w:t>предназначенные для квалифицированных инвесторов, и заключать договоры, являющиеся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266C">
        <w:rPr>
          <w:rFonts w:ascii="Times New Roman" w:hAnsi="Times New Roman" w:cs="Times New Roman"/>
          <w:color w:val="000000"/>
          <w:sz w:val="24"/>
          <w:szCs w:val="24"/>
        </w:rPr>
        <w:t>производными финансовыми инструментами, которые могут заключаться только за счет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266C">
        <w:rPr>
          <w:rFonts w:ascii="Times New Roman" w:hAnsi="Times New Roman" w:cs="Times New Roman"/>
          <w:color w:val="000000"/>
          <w:sz w:val="24"/>
          <w:szCs w:val="24"/>
        </w:rPr>
        <w:t xml:space="preserve">квалифицированных инвесторов, в отношении которых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C266C">
        <w:rPr>
          <w:rFonts w:ascii="Times New Roman" w:hAnsi="Times New Roman" w:cs="Times New Roman"/>
          <w:color w:val="000000"/>
          <w:sz w:val="24"/>
          <w:szCs w:val="24"/>
        </w:rPr>
        <w:t xml:space="preserve">лиент был признан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Банком </w:t>
      </w:r>
      <w:r w:rsidRPr="009C266C">
        <w:rPr>
          <w:rFonts w:ascii="Times New Roman" w:hAnsi="Times New Roman" w:cs="Times New Roman"/>
          <w:color w:val="000000"/>
          <w:sz w:val="24"/>
          <w:szCs w:val="24"/>
        </w:rPr>
        <w:t>квалифицированным инвестором</w:t>
      </w:r>
      <w:r w:rsidR="006B2396" w:rsidRPr="009C26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B2396" w:rsidRPr="005165C5" w:rsidRDefault="006B2396" w:rsidP="000107E6">
      <w:pPr>
        <w:pStyle w:val="ConsPlusNormal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9C266C" w:rsidP="009C266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B2396" w:rsidRPr="005165C5">
        <w:rPr>
          <w:rFonts w:ascii="Times New Roman" w:hAnsi="Times New Roman" w:cs="Times New Roman"/>
          <w:color w:val="000000"/>
          <w:sz w:val="24"/>
          <w:szCs w:val="24"/>
        </w:rPr>
        <w:t>о способе и форме направления Клиентом в Банк Заявления об исключении из реестра лиц, признанных квалифицированными инвесторами.</w:t>
      </w:r>
    </w:p>
    <w:p w:rsidR="006B2396" w:rsidRPr="005165C5" w:rsidRDefault="006B2396" w:rsidP="00D64727">
      <w:pPr>
        <w:pStyle w:val="ConsPlusNormal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4C1A5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4.12. Банк доводит до сведения Клиента информацию, указанную в пункте 4.11 настоящего Регламента, путем ее размещения на своем сайте в сети «Интернет» или путем направления уведомления по форме, установленной Приложением № 12 к настоящему Регламенту</w:t>
      </w:r>
      <w:r w:rsidRPr="005165C5" w:rsidDel="00B43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способом связи, выбранном клиентом в Заявлении с просьбой о признании лица квалифицированным инвестором, который должен позволять зафиксировать факт, дату и время предоставления указанной информации.</w:t>
      </w:r>
    </w:p>
    <w:p w:rsidR="006B2396" w:rsidRPr="005165C5" w:rsidRDefault="006B2396" w:rsidP="00472D6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Отправка информационного письма на бумажном носителе осуществляется Почтой России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путем отправления на последний из известных Банку адресов Клиента.</w:t>
      </w:r>
      <w:r w:rsidRPr="005165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6B2396" w:rsidRPr="005165C5" w:rsidRDefault="006B2396" w:rsidP="004C1A5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4.13. Банк хранит уведомление о </w:t>
      </w:r>
      <w:r w:rsidR="007364F0">
        <w:rPr>
          <w:rFonts w:ascii="Times New Roman" w:hAnsi="Times New Roman" w:cs="Times New Roman"/>
          <w:color w:val="000000"/>
          <w:sz w:val="24"/>
          <w:szCs w:val="24"/>
        </w:rPr>
        <w:t>последствиях (рисках)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признания физического лица квалифицированным инвестором, а также информацию, подтверждающую факт, дату и время направления Клиенту соответствующего уведомления не менее трех лет с даты прекращения договора с Клиентом.</w:t>
      </w:r>
    </w:p>
    <w:p w:rsidR="006B2396" w:rsidRPr="005165C5" w:rsidRDefault="006B2396" w:rsidP="00D6472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4C1A5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4.14. Банк хранит информацию, подтверждающую факт, дату и время доведения до сведения Клиента информации, указанной в пункте 4.11 настоящего Регламента, не менее трех лет с даты прекращения договора с Клиентом.</w:t>
      </w:r>
    </w:p>
    <w:p w:rsidR="006B2396" w:rsidRPr="005165C5" w:rsidRDefault="006B2396" w:rsidP="00D6472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4.15. Банк обязан обеспечить защиту информации, указанной в абзацах первом и втором настоящего пункта, в соответствии с требованиями законодательства Российской Федерации, в том числе нормативных актов Банка России.</w:t>
      </w:r>
    </w:p>
    <w:p w:rsidR="006B2396" w:rsidRPr="005165C5" w:rsidRDefault="006B2396" w:rsidP="008449E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45F39">
      <w:pPr>
        <w:pStyle w:val="ConsPlusNormal"/>
        <w:numPr>
          <w:ilvl w:val="0"/>
          <w:numId w:val="1"/>
        </w:numPr>
        <w:pBdr>
          <w:bottom w:val="dotted" w:sz="4" w:space="1" w:color="auto"/>
        </w:pBdr>
        <w:shd w:val="clear" w:color="auto" w:fill="EDEDED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ПРОВЕРКИ СООТВЕТСТВИЯ ЛИЦ ТРЕБОВАНИЯМ ДЛЯ ПРИЗНАНИЯ ИХ КВАЛИФИЦИРОВАННЫМИ ИНВЕСТОРАМИ</w:t>
      </w:r>
    </w:p>
    <w:p w:rsidR="006B2396" w:rsidRPr="005165C5" w:rsidRDefault="006B2396" w:rsidP="00DA7EA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Лица, заинтересованные в признании их квалифицированными инвесторами, представляют в Банк Заявление с просьбой о признании лица квалифицированным инвестором, составленное по форме Приложения № 1 (для физических лиц) или Приложения №2 (для юридических лиц) к Регламенту и надлежащим образом оформленные документы, порядок предоставления которых приведен в разделе 4 настоящего Регламента. 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с просьбой о признании лица квалифицированным инвестором и документы, подтверждающие его соответствие требованиям, соблюдение которых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необходимо для признания лица квалифицированным инвестором, предоставляется на бумажном носителе. </w:t>
      </w:r>
    </w:p>
    <w:p w:rsidR="006B2396" w:rsidRPr="005165C5" w:rsidRDefault="006B2396" w:rsidP="005E5991">
      <w:pPr>
        <w:pStyle w:val="ConsPlusNormal"/>
        <w:numPr>
          <w:ilvl w:val="1"/>
          <w:numId w:val="1"/>
        </w:numPr>
        <w:spacing w:after="12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сотрудник Банка </w:t>
      </w:r>
      <w:r w:rsidR="005E5991" w:rsidRPr="005E599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E5991" w:rsidRPr="005E5991">
        <w:rPr>
          <w:rFonts w:ascii="TimesNewRomanPSMT" w:hAnsi="TimesNewRomanPSMT"/>
          <w:color w:val="000000"/>
          <w:sz w:val="24"/>
          <w:szCs w:val="24"/>
        </w:rPr>
        <w:t>о признания клиента - физического лица квал</w:t>
      </w:r>
      <w:r w:rsidR="005E5991">
        <w:rPr>
          <w:rFonts w:ascii="TimesNewRomanPSMT" w:hAnsi="TimesNewRomanPSMT"/>
          <w:color w:val="000000"/>
          <w:sz w:val="24"/>
          <w:szCs w:val="24"/>
        </w:rPr>
        <w:t xml:space="preserve">ифицированным инвестором </w:t>
      </w:r>
      <w:r w:rsidR="005E5991" w:rsidRPr="005E5991">
        <w:rPr>
          <w:rFonts w:ascii="TimesNewRomanPSMT" w:hAnsi="TimesNewRomanPSMT"/>
          <w:color w:val="000000"/>
          <w:sz w:val="24"/>
          <w:szCs w:val="24"/>
        </w:rPr>
        <w:t>уведомляет клиента о том, что признание квалифициро</w:t>
      </w:r>
      <w:r w:rsidR="005E5991">
        <w:rPr>
          <w:rFonts w:ascii="TimesNewRomanPSMT" w:hAnsi="TimesNewRomanPSMT"/>
          <w:color w:val="000000"/>
          <w:sz w:val="24"/>
          <w:szCs w:val="24"/>
        </w:rPr>
        <w:t xml:space="preserve">ванным инвестором предоставляет </w:t>
      </w:r>
      <w:r w:rsidR="005E5991" w:rsidRPr="005E5991">
        <w:rPr>
          <w:rFonts w:ascii="TimesNewRomanPSMT" w:hAnsi="TimesNewRomanPSMT"/>
          <w:color w:val="000000"/>
          <w:sz w:val="24"/>
          <w:szCs w:val="24"/>
        </w:rPr>
        <w:t>возможность совершения сделок (заключения договоров)</w:t>
      </w:r>
      <w:r w:rsidR="005E5991">
        <w:rPr>
          <w:rFonts w:ascii="TimesNewRomanPSMT" w:hAnsi="TimesNewRomanPSMT"/>
          <w:color w:val="000000"/>
          <w:sz w:val="24"/>
          <w:szCs w:val="24"/>
        </w:rPr>
        <w:t xml:space="preserve">, которые связаны с повышенными </w:t>
      </w:r>
      <w:r w:rsidR="005E5991" w:rsidRPr="005E5991">
        <w:rPr>
          <w:rFonts w:ascii="TimesNewRomanPSMT" w:hAnsi="TimesNewRomanPSMT"/>
          <w:color w:val="000000"/>
          <w:sz w:val="24"/>
          <w:szCs w:val="24"/>
        </w:rPr>
        <w:t>рисками финансовых потерь, в том числе превышающих сумму ин</w:t>
      </w:r>
      <w:r w:rsidR="005E5991">
        <w:rPr>
          <w:rFonts w:ascii="TimesNewRomanPSMT" w:hAnsi="TimesNewRomanPSMT"/>
          <w:color w:val="000000"/>
          <w:sz w:val="24"/>
          <w:szCs w:val="24"/>
        </w:rPr>
        <w:t xml:space="preserve">вестиций, и неполучения доходов </w:t>
      </w:r>
      <w:r w:rsidR="005E5991" w:rsidRPr="005E5991">
        <w:rPr>
          <w:rFonts w:ascii="TimesNewRomanPSMT" w:hAnsi="TimesNewRomanPSMT"/>
          <w:color w:val="000000"/>
          <w:sz w:val="24"/>
          <w:szCs w:val="24"/>
        </w:rPr>
        <w:t xml:space="preserve">от инвестиций, по форме, установленной Приложением № </w:t>
      </w:r>
      <w:r w:rsidR="005E5991">
        <w:rPr>
          <w:rFonts w:asciiTheme="minorHAnsi" w:hAnsiTheme="minorHAnsi"/>
          <w:color w:val="000000"/>
          <w:sz w:val="24"/>
          <w:szCs w:val="24"/>
        </w:rPr>
        <w:t>13</w:t>
      </w:r>
      <w:r w:rsidR="005E5991" w:rsidRPr="005E5991">
        <w:rPr>
          <w:rFonts w:ascii="TimesNewRomanPSMT" w:hAnsi="TimesNewRomanPSMT"/>
          <w:color w:val="000000"/>
          <w:sz w:val="24"/>
          <w:szCs w:val="24"/>
        </w:rPr>
        <w:t xml:space="preserve"> к настоящему</w:t>
      </w:r>
      <w:r w:rsidR="005E599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E5991" w:rsidRPr="005E5991">
        <w:rPr>
          <w:rFonts w:ascii="Times New Roman" w:hAnsi="Times New Roman" w:cs="Times New Roman"/>
          <w:color w:val="000000"/>
          <w:sz w:val="24"/>
          <w:szCs w:val="24"/>
        </w:rPr>
        <w:t>Регламенту</w:t>
      </w:r>
      <w:r w:rsidR="005E5991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="005E5991">
        <w:rPr>
          <w:rFonts w:ascii="TimesNewRomanPSMT" w:hAnsi="TimesNewRomanPSMT"/>
          <w:color w:val="000000"/>
        </w:rPr>
        <w:t>(</w:t>
      </w:r>
      <w:r w:rsidR="005E5991" w:rsidRPr="005E5991">
        <w:rPr>
          <w:rFonts w:ascii="Times New Roman" w:hAnsi="Times New Roman" w:cs="Times New Roman"/>
          <w:color w:val="000000"/>
          <w:sz w:val="24"/>
          <w:szCs w:val="24"/>
        </w:rPr>
        <w:t>уведомление о рисках квалифицированного инвестора</w:t>
      </w:r>
      <w:r w:rsidR="005E5991">
        <w:rPr>
          <w:rFonts w:ascii="TimesNewRomanPSMT" w:hAnsi="TimesNewRomanPSMT"/>
          <w:color w:val="000000"/>
        </w:rPr>
        <w:t>)</w:t>
      </w:r>
      <w:r w:rsidR="005E5991">
        <w:rPr>
          <w:rFonts w:asciiTheme="minorHAnsi" w:hAnsiTheme="minorHAnsi"/>
          <w:color w:val="000000"/>
        </w:rPr>
        <w:t xml:space="preserve">, </w:t>
      </w:r>
      <w:r w:rsidR="005E5991" w:rsidRPr="005E599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E5991" w:rsidRPr="005E5991">
        <w:rPr>
          <w:rFonts w:ascii="TimesNewRomanPSMT" w:hAnsi="TimesNewRomanPSMT"/>
          <w:color w:val="000000"/>
          <w:sz w:val="24"/>
          <w:szCs w:val="24"/>
        </w:rPr>
        <w:t xml:space="preserve"> далее -</w:t>
      </w:r>
      <w:r w:rsidRPr="005E599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срок не более 5 (пяти) рабочих дней с момента предоставления заявл</w:t>
      </w:r>
      <w:r w:rsidR="001E4ADF">
        <w:rPr>
          <w:rFonts w:ascii="Times New Roman" w:hAnsi="Times New Roman" w:cs="Times New Roman"/>
          <w:color w:val="000000"/>
          <w:sz w:val="24"/>
          <w:szCs w:val="24"/>
        </w:rPr>
        <w:t xml:space="preserve">ения и документов, осуществляет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E4ADF">
        <w:rPr>
          <w:rFonts w:ascii="Times New Roman" w:hAnsi="Times New Roman" w:cs="Times New Roman"/>
          <w:color w:val="000000"/>
          <w:sz w:val="24"/>
          <w:szCs w:val="24"/>
        </w:rPr>
        <w:t xml:space="preserve">роверку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предоставленных заявителем документов на предмет соблюдения требований, соответствие которым необходимо для признания лица квалифицированным инвестором. В рамках проведения проверки Уполномоченный сотрудник Банка может привлекать к проверке иные подразделения Банка, наделенные соответствующими правами. 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Банк вправе запросить дополнительные документы, подтверждающие соответствие лица требованиям, соблюдение которых необходимо для признания лица квалифицированным инвестором. В этом случае течение срока, предусмотренного пунктом 5.3 настоящего Регламента приостанавливается с даты направления запроса заявителю до даты предоставления запрашиваемых документов. 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После осуществления проверки Уполномоченным сотрудником Банка принимается Решение о признании лица квалифицированным инвестором или об отказе в признании лица квалифицированным инвестором, которое оформляется по форме Приложения № 5а и Приложения № 5б к Регламенту.  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 признании лица квалифицированным инвестором содержит указание в отношении каких видов ценных бумаг и (или) производных финансовых инструментов и (или) видов услуг заявитель признан квалифицированным инвестором. 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 зависимости от принятого решения Уполномоченный сотрудник Банка в день признании лица квалифицированным инвестором или решения об отказе в признании лица квалифицированным инвестором направляет данному лицу Уведомление, в соответствии с подпунктами 5.8. - 5.9. настоящего Регламента.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принятия Решения о признании лица квалифицированным инвестором Уведомление направляется по форме Приложения №6а или Приложения № 6б к Регламенту и содержит сведения в отношении каких ценных бумаг и/или производных финансовых инструментов и (или) видов услуг лицо признано квалифицированным инвестором 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принятия Решения об отказе в признании лица квалифицированным инвестором Уведомление направляется по форме Приложения №7 к Регламенту и содержит сведения, о причине такого отказа. 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Уведомления в соответствии с настоящим Регламентом направляются лицу способом связи, выбранном им в Заявлении с просьбой о признании лица квалифицированным инвестором.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Лицо признается Банком квалифицированным инвестором с момента внесения записи о его включении в Реестр квалифицированных инвесторов согласно Приложению №9 к Регламенту.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признания Банком лица квалифицированным инвестором на основании предоставленной им недостоверной информации последствия, предусмотренные </w:t>
      </w:r>
      <w:hyperlink r:id="rId10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пунктом 6 статьи 3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1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частью восьмой статьи 5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Закона, не применяются. Признание лица квалифицированным инвестором на основании предоставленной им недостоверной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информации не является основанием недействительности сделок, совершенных за счет этого лица.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Лицо, признанное квалифицированным инвестором в отношении определенных видов ценных бумаг, и (или) производных финансовых инструментов, и (или) видов услуг, имеет право обратиться в Банк, с заявлением по форме Приложения №1 или Приложения №2 к Регламенту о признании его квалифицированным инвестором в отношении иных  ценных бумаг и/или производных финансовых инструментов и (или) видов услуг, предназначенных для квалифицированных инвесторов, а также предоставить документы, подтверждающие его соответствие требованиям, соблюдение которых необходимо для признания лица квалифицированным инвестором в соответствии с настоящим Регламентом. Порядок и сроки проверки, принятия решения и направления Уведомления аналогичен процедуре, предусмотренной в п. 5.3 - 5.10 настоящего Регламента.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Квалифицированный инвестор вправе обратиться в Банк с Заявлением об исключении его из Реестра квалифицированных инвесторов по форме Приложения №4 к Регламенту в целом или в отношении определенных видов ценных бумаг, и(или) производных финансовых инструментов и (или) видов услуг, в отношении которых он был признан квалифицированным инвестором. В удовлетворении данного заявления Банк не имеет право отказать.</w:t>
      </w:r>
    </w:p>
    <w:p w:rsidR="006B2396" w:rsidRPr="005165C5" w:rsidRDefault="006B2396" w:rsidP="00DA7EA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C52EA">
      <w:pPr>
        <w:pStyle w:val="ConsPlusNormal"/>
        <w:numPr>
          <w:ilvl w:val="0"/>
          <w:numId w:val="1"/>
        </w:numPr>
        <w:pBdr>
          <w:bottom w:val="dotted" w:sz="4" w:space="1" w:color="auto"/>
        </w:pBdr>
        <w:shd w:val="clear" w:color="auto" w:fill="EDEDED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ПОДТВЕРЖДЕНИЕ СТАТУСА КВАЛИФИЦИРОВАННОГО ИНВЕСТОРА</w:t>
      </w:r>
    </w:p>
    <w:p w:rsidR="006B2396" w:rsidRPr="005165C5" w:rsidRDefault="006B2396" w:rsidP="00DA7EA1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B2396" w:rsidRPr="005165C5" w:rsidRDefault="006B2396" w:rsidP="009C52EA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Юридическое лицо, признанное Банком квалифицированным инвестором, обязано ежегодно, в течение срока, установленного Договором (Приложение № 3 к Регламенту), подтверждать соблюдение требований, соответствие которым необходимо для признания лица квалифицированными инвестором путем предоставления документов, указанных в пункте 4.2 настоящего Регламента.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Подтверждение соответствия установленным требованиям осуществляется аналогично порядку признания лица квалифицированном инвестором в соответствии с разделом 5 настоящего Регламента. При этом предоставление Заявления с просьбой о признании лица квалифицированным инвестором не требуется.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Уполномоченный сотрудник Банка вправе в течение 10 (десяти) рабочих дней с даты истечения срока, указанного в Договоре, принять Решение об исключении лица из Реестра квалифицированных инвесторов, оформляемое по форме Приложения №5в к Регламенту, в случае, если лицо в порядке и сроки, установленные Договором (Приложение №3 к Регламенту) не подтвердил соблюдение требований, соответствие которым необходимо для признания лица квалифицированным инвестором, либо в случае обращения лица-квалифицированного инвестора с Заявлением об исключении его из Реестра квалифицированных инвесторов, указанного в подпункте 5.14 настоящего Регламента.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исключения лица из Реестра квалифицированных инвесторов по основаниям, указанным в пункте 6.3 настоящего Регламента, в день исключения лица из Реестра квалифицированных инвесторов Уполномоченный сотрудник Банка направляет Клиенту соответствующее Уведомление по форме Приложения №8 к Регламенту.</w:t>
      </w:r>
    </w:p>
    <w:p w:rsidR="006B2396" w:rsidRDefault="006B2396" w:rsidP="00DA7EA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97D" w:rsidRDefault="00FA297D" w:rsidP="00DA7EA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2D82" w:rsidRDefault="001E2D82" w:rsidP="00DA7EA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97D" w:rsidRDefault="00FA297D" w:rsidP="00DA7EA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49DC" w:rsidRDefault="001B49DC" w:rsidP="00DA7EA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49DC" w:rsidRPr="005165C5" w:rsidRDefault="001B49DC" w:rsidP="00DA7EA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C52EA">
      <w:pPr>
        <w:pStyle w:val="ConsPlusNormal"/>
        <w:numPr>
          <w:ilvl w:val="0"/>
          <w:numId w:val="1"/>
        </w:numPr>
        <w:pBdr>
          <w:bottom w:val="dotted" w:sz="4" w:space="1" w:color="auto"/>
        </w:pBdr>
        <w:shd w:val="clear" w:color="auto" w:fill="EDEDED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ПОРЯДОК ВЕДЕНИЯ РЕЕСТ</w:t>
      </w:r>
      <w:r w:rsidR="00C874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 КВАЛИФИЦИРОВАННЫХ ИНВЕСТОРОВ</w:t>
      </w:r>
      <w:r w:rsidR="001E2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C874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РЕЕСТРА ОТПРАВКИ УВЕДОМЛЕНИЙ И </w:t>
      </w:r>
      <w:r w:rsidR="001E2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ВЫДАЧИ ВЫПИСОК, </w:t>
      </w:r>
      <w:r w:rsidR="00495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ОТПРАВКИ УВЕДОМЛЕНИЙ</w:t>
      </w:r>
      <w:r w:rsidR="00B835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ИНФОРМАЦИОННЫХ ПИСЕМ</w:t>
      </w:r>
      <w:r w:rsidR="00495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ПРЕДОСТАВЛЕНИЯ ВЫПИСОК ИЗ РЕЕСТРА КВАЛИФИЦИРОВАННЫХ ИНВЕСТОРОВ</w:t>
      </w:r>
    </w:p>
    <w:p w:rsidR="006B2396" w:rsidRPr="005165C5" w:rsidRDefault="006B2396" w:rsidP="0066366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F0BA9" w:rsidRPr="00B8357E" w:rsidRDefault="006B2396" w:rsidP="004F0BA9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Банк (Уполномоченный сотрудник Банка) ведет Реестр квалифицированных инвесторов в электронном виде по форме Приложения №9</w:t>
      </w:r>
      <w:r w:rsidR="001E2D8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F0BA9">
        <w:rPr>
          <w:rFonts w:ascii="Times New Roman" w:hAnsi="Times New Roman" w:cs="Times New Roman"/>
          <w:color w:val="000000"/>
          <w:sz w:val="24"/>
          <w:szCs w:val="24"/>
        </w:rPr>
        <w:t xml:space="preserve"> к Регламенту и </w:t>
      </w:r>
      <w:r w:rsidR="004F0BA9" w:rsidRPr="004F0BA9">
        <w:rPr>
          <w:rFonts w:ascii="Times New Roman" w:hAnsi="Times New Roman" w:cs="Times New Roman"/>
          <w:color w:val="000000"/>
          <w:sz w:val="24"/>
          <w:szCs w:val="24"/>
        </w:rPr>
        <w:t xml:space="preserve">Реестр отправки уведомлений и </w:t>
      </w:r>
      <w:r w:rsidR="001E2D82">
        <w:rPr>
          <w:rFonts w:ascii="Times New Roman" w:hAnsi="Times New Roman" w:cs="Times New Roman"/>
          <w:color w:val="000000"/>
          <w:sz w:val="24"/>
          <w:szCs w:val="24"/>
        </w:rPr>
        <w:t xml:space="preserve">выдачи </w:t>
      </w:r>
      <w:r w:rsidR="004F0BA9" w:rsidRPr="004F0BA9">
        <w:rPr>
          <w:rFonts w:ascii="Times New Roman" w:hAnsi="Times New Roman" w:cs="Times New Roman"/>
          <w:color w:val="000000"/>
          <w:sz w:val="24"/>
          <w:szCs w:val="24"/>
        </w:rPr>
        <w:t>выписок по форме Приложения №9</w:t>
      </w:r>
      <w:r w:rsidR="001E2D82">
        <w:rPr>
          <w:rFonts w:ascii="Times New Roman" w:hAnsi="Times New Roman" w:cs="Times New Roman"/>
          <w:color w:val="000000"/>
          <w:sz w:val="24"/>
          <w:szCs w:val="24"/>
        </w:rPr>
        <w:t xml:space="preserve">б </w:t>
      </w:r>
      <w:r w:rsidR="004F0BA9" w:rsidRPr="004F0BA9">
        <w:rPr>
          <w:rFonts w:ascii="Times New Roman" w:hAnsi="Times New Roman" w:cs="Times New Roman"/>
          <w:color w:val="000000"/>
          <w:sz w:val="24"/>
          <w:szCs w:val="24"/>
        </w:rPr>
        <w:t>к Регламенту.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 случае принятия решения о признании заявителя квалифицированным инвестором, о признании его квалифицированным инвестором в отношении иных видов ценных бумаг и(или) производных финансовых инструментов и (или) видов услуг, предназначенных для квалифицированных инвестором, об исключении из Реестра квалифицированных инвесторов Банк вносит данные о нем и информацию о соответствующих изменениях в Реестр квалифицированных инвесторов.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Включение лица в Реестр квалифицированных инвесторов осуществляется Уполномоченным сотрудником Банка не позднее следующего рабочего дня со дня принятия решения о признании лица квалифицированным инвестором.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Внесение изменений в Реестр квалифицированных инвесторов осуществляется в следующие сроки:</w:t>
      </w:r>
    </w:p>
    <w:p w:rsidR="006B2396" w:rsidRPr="005165C5" w:rsidRDefault="006B2396" w:rsidP="00BB537F">
      <w:pPr>
        <w:pStyle w:val="ConsPlusNormal"/>
        <w:numPr>
          <w:ilvl w:val="0"/>
          <w:numId w:val="41"/>
        </w:numPr>
        <w:spacing w:after="120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не позднее следующего рабочего дня после получения Банком Заявления об исключении из Реестра квалифицированных инвесторов  в целом или в отношении определенных видов ценных бумаг и (или) производных финансовых инструментов и (или) оказываемых услуг, а если сделки, заключенные за счет квалифицированного инвестора, подавшего Заявление об исключении из Реестра квалифицированных инвесторов, не исполнены до получения указанного заявления, - не позднее следующего рабочего дня даты исполнения последней заключенной сделки.</w:t>
      </w:r>
    </w:p>
    <w:p w:rsidR="006B2396" w:rsidRPr="005165C5" w:rsidRDefault="006B2396" w:rsidP="00C6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Если заявки квалифицированного инвестора, подавшего заявление об исключении из Реестра квалифицированных инвесторов, на приобретение инвестиционных паев паевого инвестиционного фонда, предназначенных для квалифицированных инвесторов, не исполнены, соответствующие изменения в Реестр квалифицированных инвесторов вносятся не позднее следующего рабочего дня со дня внесения соответствующей записи по лицевому счету в реестре владельцев инвестиционных паев или возникновения обстоятельства, однозначно свидетельствующего о невозможности выдачи инвестиционных паев лицу, подавшему такие заявки. </w:t>
      </w:r>
    </w:p>
    <w:p w:rsidR="006B2396" w:rsidRPr="005165C5" w:rsidRDefault="006B2396" w:rsidP="00C6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BB537F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 следующего рабочего дня после принятия Банком Решения об исключении из Реестра квалифицированных инвесторов, в том числе в случае непредоставления юридическим лицом документов, подтверждающих соблюдение требований, соответствие которым необходимо для признания лица квалифицированным инвестором. 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 Реестре квалифицированных инвесторов содержится следующая информация:</w:t>
      </w:r>
    </w:p>
    <w:p w:rsidR="006B2396" w:rsidRPr="005165C5" w:rsidRDefault="006B2396" w:rsidP="00BB537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полное и сокращенное фирменное наименование - для юридических лиц; фамилия, имя, отчество (последнее при наличии) - для физических лиц;</w:t>
      </w:r>
    </w:p>
    <w:p w:rsidR="006B2396" w:rsidRPr="005165C5" w:rsidRDefault="006B2396" w:rsidP="00BB537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договоры с Банком на оказание услуг на рынке ценных бумаг (вид - брокерское обслуживание, №, дата)</w:t>
      </w:r>
    </w:p>
    <w:p w:rsidR="006B2396" w:rsidRPr="005165C5" w:rsidRDefault="006B2396" w:rsidP="00BB537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адрес юридического лица или адрес места жительства или места пребывания физического лица;</w:t>
      </w:r>
    </w:p>
    <w:p w:rsidR="006B2396" w:rsidRPr="005165C5" w:rsidRDefault="006B2396" w:rsidP="00BB537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идентификационный номер налогоплательщика или код иностранной организации, присвоенный налоговым органом, - для юридического лица; реквизиты документа, удостоверяющего личность, - для физического лица;</w:t>
      </w:r>
    </w:p>
    <w:p w:rsidR="006B2396" w:rsidRPr="005165C5" w:rsidRDefault="006B2396" w:rsidP="00BB537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дата внесения записи о лице в Реестр квалифицированных инвесторов;</w:t>
      </w:r>
    </w:p>
    <w:p w:rsidR="006B2396" w:rsidRPr="005165C5" w:rsidRDefault="006B2396" w:rsidP="00BB537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виды ценных бумаг, и (или) производных финансовых инструментов, и (или) виды услуг, в отношении которых данное лицо признано квалифицированным инвестором;</w:t>
      </w:r>
    </w:p>
    <w:p w:rsidR="006B2396" w:rsidRPr="005165C5" w:rsidRDefault="006B2396" w:rsidP="00BB537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основания внесения в Реестр (пункт из раздела 3 настоящего Регламента признания лиц квалифицированными инвесторами АКБ «Трансстройбанк» (АО))</w:t>
      </w:r>
    </w:p>
    <w:p w:rsidR="006B2396" w:rsidRPr="005165C5" w:rsidRDefault="006B2396" w:rsidP="00BB537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исключенные виды ценных бумаг, и (или) производных финансовых инструментов, и (или) виды услуг, указанные в столбце 7 Реестра квалифицированных инвесторов, в отношении которых данное лицо признано квалифицированным инвестором</w:t>
      </w:r>
    </w:p>
    <w:p w:rsidR="006B2396" w:rsidRPr="005165C5" w:rsidRDefault="006B2396" w:rsidP="00BB537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дата исключения лица из Реестра квалифицированных инвесторов (полного или частичного);</w:t>
      </w:r>
    </w:p>
    <w:p w:rsidR="006B2396" w:rsidRPr="005165C5" w:rsidRDefault="006B2396" w:rsidP="00BB537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причина исключения лица из Реестра квалифицированных инвесторов (полного или частичного).</w:t>
      </w:r>
    </w:p>
    <w:p w:rsidR="006B2396" w:rsidRPr="005165C5" w:rsidRDefault="006B2396" w:rsidP="00DA7EA1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Внесение в Реестр квалифицированных инвесторов изменений в отношении идентификационных данных, указанных в пункте 7.5 настоящего Регламента, осуществляется Уполномоченным сотрудником Банка на основании идентификационной анкеты Клиента, предоставляемой лицом в соответствии с договором на оказание услуг на рынке ценных бумаг, заключенных с Банком.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Квалифицированный инвестор может быть исключен из Реестра квалифицированных инвесторов по решению Банка при несоблюдении им требований, соответствие которым необходимо для признания лица квалифицированным инвестором. </w:t>
      </w:r>
    </w:p>
    <w:p w:rsidR="006B2396" w:rsidRDefault="006B2396" w:rsidP="009C52EA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Банк предоставляет Клиенту-квалифицированному инвестору по его письменному Запросу, составленному по форме Приложения №10 к Регламенту, Выписку из Реестра квалифицированных инвесторов по форме Приложения №11 к Регламенту, содержащую информацию о данном лице, в сроки, не превышающие 2 (два) рабочих дня с даты поступления Запроса. Выписка из Реестра квалифицированных инвесторов направляются лицу на бумажном носителе или в электронном виде в зависимости от способа отправки, выбранного в Запросе.</w:t>
      </w:r>
    </w:p>
    <w:p w:rsidR="004F0BA9" w:rsidRDefault="004F0BA9" w:rsidP="004F0BA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BA9" w:rsidRPr="00D332D7" w:rsidRDefault="004F0BA9" w:rsidP="00D332D7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BA9">
        <w:rPr>
          <w:rFonts w:ascii="Times New Roman" w:hAnsi="Times New Roman" w:cs="Times New Roman"/>
          <w:color w:val="000000"/>
          <w:sz w:val="24"/>
          <w:szCs w:val="24"/>
        </w:rPr>
        <w:t xml:space="preserve">В Реестре отправки уведомлений и </w:t>
      </w:r>
      <w:r w:rsidR="00F32B00">
        <w:rPr>
          <w:rFonts w:ascii="Times New Roman" w:hAnsi="Times New Roman" w:cs="Times New Roman"/>
          <w:color w:val="000000"/>
          <w:sz w:val="24"/>
          <w:szCs w:val="24"/>
        </w:rPr>
        <w:t xml:space="preserve">выдачи </w:t>
      </w:r>
      <w:r w:rsidRPr="004F0BA9">
        <w:rPr>
          <w:rFonts w:ascii="Times New Roman" w:hAnsi="Times New Roman" w:cs="Times New Roman"/>
          <w:color w:val="000000"/>
          <w:sz w:val="24"/>
          <w:szCs w:val="24"/>
        </w:rPr>
        <w:t xml:space="preserve">выписок </w:t>
      </w:r>
      <w:r>
        <w:rPr>
          <w:rFonts w:ascii="Times New Roman" w:hAnsi="Times New Roman" w:cs="Times New Roman"/>
          <w:color w:val="000000"/>
          <w:sz w:val="24"/>
          <w:szCs w:val="24"/>
        </w:rPr>
        <w:t>фиксируется дата и время</w:t>
      </w:r>
      <w:r w:rsidR="00D33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2D7" w:rsidRPr="00D332D7">
        <w:rPr>
          <w:rFonts w:ascii="Times New Roman" w:hAnsi="Times New Roman" w:cs="Times New Roman"/>
          <w:color w:val="000000"/>
          <w:sz w:val="24"/>
          <w:szCs w:val="24"/>
        </w:rPr>
        <w:t>отправки уведомлений и выдачи выписок</w:t>
      </w:r>
      <w:r w:rsidR="00D332D7">
        <w:rPr>
          <w:rFonts w:ascii="Times New Roman" w:hAnsi="Times New Roman" w:cs="Times New Roman"/>
          <w:color w:val="000000"/>
          <w:sz w:val="24"/>
          <w:szCs w:val="24"/>
        </w:rPr>
        <w:t>, заверенные подписью уполномоченного лица.</w:t>
      </w:r>
    </w:p>
    <w:p w:rsidR="00C87449" w:rsidRDefault="00C87449" w:rsidP="00DA7EA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449" w:rsidRPr="00051F76" w:rsidRDefault="00051F76" w:rsidP="00C874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87449" w:rsidRPr="00051F76">
        <w:rPr>
          <w:rFonts w:ascii="Times New Roman" w:hAnsi="Times New Roman" w:cs="Times New Roman"/>
          <w:sz w:val="24"/>
          <w:szCs w:val="24"/>
        </w:rPr>
        <w:t>.</w:t>
      </w:r>
      <w:r w:rsidRPr="00051F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C87449" w:rsidRPr="00051F76">
        <w:rPr>
          <w:rFonts w:ascii="Times New Roman" w:hAnsi="Times New Roman" w:cs="Times New Roman"/>
          <w:sz w:val="24"/>
          <w:szCs w:val="24"/>
        </w:rPr>
        <w:t>. В случае принятия решения о признании Клиента - физического лица квалифицированным инвестором Банк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1F76">
        <w:t xml:space="preserve"> </w:t>
      </w:r>
      <w:r w:rsidRPr="00051F76">
        <w:rPr>
          <w:rFonts w:ascii="Times New Roman" w:hAnsi="Times New Roman" w:cs="Times New Roman"/>
          <w:sz w:val="24"/>
          <w:szCs w:val="24"/>
        </w:rPr>
        <w:t xml:space="preserve">в лице уполномоченного сотрудника, </w:t>
      </w:r>
      <w:r w:rsidR="00C87449" w:rsidRPr="00051F76">
        <w:rPr>
          <w:rFonts w:ascii="Times New Roman" w:hAnsi="Times New Roman" w:cs="Times New Roman"/>
          <w:sz w:val="24"/>
          <w:szCs w:val="24"/>
        </w:rPr>
        <w:t xml:space="preserve">в день принятия решения информирует Клиента о последствиях признания его квалифицированным инвестором путем направления уведомления по форме, установленной Приложением № </w:t>
      </w:r>
      <w:r w:rsidRPr="00051F76">
        <w:rPr>
          <w:rFonts w:ascii="Times New Roman" w:hAnsi="Times New Roman" w:cs="Times New Roman"/>
          <w:sz w:val="24"/>
          <w:szCs w:val="24"/>
        </w:rPr>
        <w:t>6а</w:t>
      </w:r>
      <w:r w:rsidR="00C87449" w:rsidRPr="00051F76">
        <w:rPr>
          <w:rFonts w:ascii="Times New Roman" w:hAnsi="Times New Roman" w:cs="Times New Roman"/>
          <w:sz w:val="24"/>
          <w:szCs w:val="24"/>
        </w:rPr>
        <w:t xml:space="preserve"> к настоящ</w:t>
      </w:r>
      <w:r w:rsidRPr="00051F76">
        <w:rPr>
          <w:rFonts w:ascii="Times New Roman" w:hAnsi="Times New Roman" w:cs="Times New Roman"/>
          <w:sz w:val="24"/>
          <w:szCs w:val="24"/>
        </w:rPr>
        <w:t>ему</w:t>
      </w:r>
      <w:r w:rsidR="00C87449" w:rsidRPr="00051F76">
        <w:rPr>
          <w:rFonts w:ascii="Times New Roman" w:hAnsi="Times New Roman" w:cs="Times New Roman"/>
          <w:sz w:val="24"/>
          <w:szCs w:val="24"/>
        </w:rPr>
        <w:t xml:space="preserve"> </w:t>
      </w:r>
      <w:r w:rsidRPr="00051F76">
        <w:rPr>
          <w:rFonts w:ascii="Times New Roman" w:hAnsi="Times New Roman" w:cs="Times New Roman"/>
          <w:sz w:val="24"/>
          <w:szCs w:val="24"/>
        </w:rPr>
        <w:t>Регламенту.</w:t>
      </w:r>
      <w:r w:rsidR="00C87449" w:rsidRPr="00051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449" w:rsidRPr="00051F76" w:rsidRDefault="00051F76" w:rsidP="00C874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51F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C87449" w:rsidRPr="00051F76">
        <w:rPr>
          <w:rFonts w:ascii="Times New Roman" w:hAnsi="Times New Roman" w:cs="Times New Roman"/>
          <w:sz w:val="24"/>
          <w:szCs w:val="24"/>
        </w:rPr>
        <w:t>. Уведомление о последствиях признания Клиента - физического лица квалифицированным инвестором содержит следующую информацию:</w:t>
      </w:r>
    </w:p>
    <w:p w:rsidR="00C87449" w:rsidRPr="00051F76" w:rsidRDefault="00C87449" w:rsidP="00C874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F76">
        <w:rPr>
          <w:rFonts w:ascii="Times New Roman" w:hAnsi="Times New Roman" w:cs="Times New Roman"/>
          <w:sz w:val="24"/>
          <w:szCs w:val="24"/>
        </w:rPr>
        <w:tab/>
        <w:t>- о том, что приобретение ценных бумаг и заключение договоров, являющихся производными финансовыми инструментами, в отношении которых Клиент признан квалифицированным инвестором, связано с повышенными рисками</w:t>
      </w:r>
      <w:r w:rsidR="00B033CA">
        <w:rPr>
          <w:rFonts w:ascii="Times New Roman" w:hAnsi="Times New Roman" w:cs="Times New Roman"/>
          <w:sz w:val="24"/>
          <w:szCs w:val="24"/>
        </w:rPr>
        <w:t xml:space="preserve"> (</w:t>
      </w:r>
      <w:r w:rsidR="00B8357E">
        <w:rPr>
          <w:rFonts w:ascii="Times New Roman" w:hAnsi="Times New Roman" w:cs="Times New Roman"/>
          <w:sz w:val="24"/>
          <w:szCs w:val="24"/>
        </w:rPr>
        <w:t>при необходимости)</w:t>
      </w:r>
      <w:r w:rsidRPr="00051F76">
        <w:rPr>
          <w:rFonts w:ascii="Times New Roman" w:hAnsi="Times New Roman" w:cs="Times New Roman"/>
          <w:sz w:val="24"/>
          <w:szCs w:val="24"/>
        </w:rPr>
        <w:t>;</w:t>
      </w:r>
    </w:p>
    <w:p w:rsidR="00C87449" w:rsidRPr="00051F76" w:rsidRDefault="00C87449" w:rsidP="00C874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F76">
        <w:rPr>
          <w:rFonts w:ascii="Times New Roman" w:hAnsi="Times New Roman" w:cs="Times New Roman"/>
          <w:sz w:val="24"/>
          <w:szCs w:val="24"/>
        </w:rPr>
        <w:lastRenderedPageBreak/>
        <w:tab/>
        <w:t>- о праве Клиента подать заявление Банку об исключении его из реестра лиц, признанных квалифицированными инвесторами, и об утрате в этом случае возможности, пользуясь услугами Банка, приобретать ценные бумаги и заключать договоры, являющиеся производными финансовыми инструментами, в отношении которых Клиент был признан Банком квалифицированным инвестором;</w:t>
      </w:r>
    </w:p>
    <w:p w:rsidR="00C87449" w:rsidRPr="00051F76" w:rsidRDefault="00C87449" w:rsidP="00C874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F76">
        <w:rPr>
          <w:rFonts w:ascii="Times New Roman" w:hAnsi="Times New Roman" w:cs="Times New Roman"/>
          <w:sz w:val="24"/>
          <w:szCs w:val="24"/>
        </w:rPr>
        <w:tab/>
        <w:t>- о способе и форме направления Клиентом Банку заявления об исключении из реестра лиц, признанных квалифицированными инвесторами.</w:t>
      </w:r>
    </w:p>
    <w:p w:rsidR="00C87449" w:rsidRPr="00051F76" w:rsidRDefault="00051F76" w:rsidP="00C874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51F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C87449" w:rsidRPr="00051F76">
        <w:rPr>
          <w:rFonts w:ascii="Times New Roman" w:hAnsi="Times New Roman" w:cs="Times New Roman"/>
          <w:sz w:val="24"/>
          <w:szCs w:val="24"/>
        </w:rPr>
        <w:t>. Уведомление о последствиях признания физического лица квалифицированным инвестором объединено в один документ с уведомлением о принятии решения о признании лица квалифицированным инвестором.</w:t>
      </w:r>
    </w:p>
    <w:p w:rsidR="00C87449" w:rsidRPr="00051F76" w:rsidRDefault="00051F76" w:rsidP="00C874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51F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</w:t>
      </w:r>
      <w:r w:rsidR="00C87449" w:rsidRPr="00051F76">
        <w:rPr>
          <w:rFonts w:ascii="Times New Roman" w:hAnsi="Times New Roman" w:cs="Times New Roman"/>
          <w:sz w:val="24"/>
          <w:szCs w:val="24"/>
        </w:rPr>
        <w:t>. Банк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1F76">
        <w:t xml:space="preserve"> </w:t>
      </w:r>
      <w:r w:rsidRPr="00051F76">
        <w:rPr>
          <w:rFonts w:ascii="Times New Roman" w:hAnsi="Times New Roman" w:cs="Times New Roman"/>
          <w:sz w:val="24"/>
          <w:szCs w:val="24"/>
        </w:rPr>
        <w:t xml:space="preserve">в лице уполномоченного сотрудника, </w:t>
      </w:r>
      <w:r w:rsidR="00C87449" w:rsidRPr="00051F76">
        <w:rPr>
          <w:rFonts w:ascii="Times New Roman" w:hAnsi="Times New Roman" w:cs="Times New Roman"/>
          <w:sz w:val="24"/>
          <w:szCs w:val="24"/>
        </w:rPr>
        <w:t>направляет уведомление о последствиях признания физического лица квалифицированным инвестором способом связи, выбранном клиентом в Заявлении с просьбой о признании лица квалифицированным инвестором, который должен позволять зафиксировать факт, дату и время направления указанного уведомления.</w:t>
      </w:r>
    </w:p>
    <w:p w:rsidR="00C87449" w:rsidRPr="00051F76" w:rsidRDefault="00051F76" w:rsidP="00C874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51F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  <w:r w:rsidR="00C87449" w:rsidRPr="00051F76">
        <w:rPr>
          <w:rFonts w:ascii="Times New Roman" w:hAnsi="Times New Roman" w:cs="Times New Roman"/>
          <w:sz w:val="24"/>
          <w:szCs w:val="24"/>
        </w:rPr>
        <w:t>. Банк</w:t>
      </w:r>
      <w:r>
        <w:rPr>
          <w:rFonts w:ascii="Times New Roman" w:hAnsi="Times New Roman" w:cs="Times New Roman"/>
          <w:sz w:val="24"/>
          <w:szCs w:val="24"/>
        </w:rPr>
        <w:t>, в лице уполномоченного сотрудника,</w:t>
      </w:r>
      <w:r w:rsidR="00C87449" w:rsidRPr="00051F76">
        <w:rPr>
          <w:rFonts w:ascii="Times New Roman" w:hAnsi="Times New Roman" w:cs="Times New Roman"/>
          <w:sz w:val="24"/>
          <w:szCs w:val="24"/>
        </w:rPr>
        <w:t xml:space="preserve"> не менее одного раза в год информирует Клиента - физическое лицо, признанное им квалифицированным инвестором, о его праве подать заявление Банку об исключении из реестра лиц, признанных квалифицированными инвесторами, путем доведения до сведения Клиента следующей информации:</w:t>
      </w:r>
    </w:p>
    <w:p w:rsidR="00C87449" w:rsidRPr="00051F76" w:rsidRDefault="00C87449" w:rsidP="00C874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F76">
        <w:rPr>
          <w:rFonts w:ascii="Times New Roman" w:hAnsi="Times New Roman" w:cs="Times New Roman"/>
          <w:sz w:val="24"/>
          <w:szCs w:val="24"/>
        </w:rPr>
        <w:tab/>
        <w:t>- о праве Клиента подать заявление Банку об исключении его из реестра лиц, признанных квалифицированными инвесторами, и об утрате в этом случае возможности, пользуясь услугами этого Банка, приобретать ценные бумаги и заключать договоры, являющиеся производными финансовыми инструментами, в отношении которых Клиент был признан Банком квалифицированным инвестором;</w:t>
      </w:r>
    </w:p>
    <w:p w:rsidR="00C87449" w:rsidRPr="00051F76" w:rsidRDefault="00C87449" w:rsidP="00C874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F76">
        <w:rPr>
          <w:rFonts w:ascii="Times New Roman" w:hAnsi="Times New Roman" w:cs="Times New Roman"/>
          <w:sz w:val="24"/>
          <w:szCs w:val="24"/>
        </w:rPr>
        <w:tab/>
        <w:t>- о способе и форме направления Клиентом Банку заявления об исключении из реестра лиц, признанных квалифицированными инвесторами.</w:t>
      </w:r>
    </w:p>
    <w:p w:rsidR="00C87449" w:rsidRPr="00051F76" w:rsidRDefault="00051F76" w:rsidP="00C874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51F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</w:t>
      </w:r>
      <w:r w:rsidR="00C87449" w:rsidRPr="00051F76">
        <w:rPr>
          <w:rFonts w:ascii="Times New Roman" w:hAnsi="Times New Roman" w:cs="Times New Roman"/>
          <w:sz w:val="24"/>
          <w:szCs w:val="24"/>
        </w:rPr>
        <w:t>. Банк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1F76">
        <w:t xml:space="preserve"> </w:t>
      </w:r>
      <w:r w:rsidRPr="00051F76">
        <w:rPr>
          <w:rFonts w:ascii="Times New Roman" w:hAnsi="Times New Roman" w:cs="Times New Roman"/>
          <w:sz w:val="24"/>
          <w:szCs w:val="24"/>
        </w:rPr>
        <w:t xml:space="preserve">в лице уполномоченного сотрудника, </w:t>
      </w:r>
      <w:r w:rsidR="00C87449" w:rsidRPr="00051F76">
        <w:rPr>
          <w:rFonts w:ascii="Times New Roman" w:hAnsi="Times New Roman" w:cs="Times New Roman"/>
          <w:sz w:val="24"/>
          <w:szCs w:val="24"/>
        </w:rPr>
        <w:t xml:space="preserve"> доводит до сведения Клиента информацию, путем ее размещения на своем сайте в сети «Интернет» или путем направления уведомления </w:t>
      </w:r>
      <w:r w:rsidR="002C16A1">
        <w:rPr>
          <w:rFonts w:ascii="Times New Roman" w:hAnsi="Times New Roman" w:cs="Times New Roman"/>
          <w:sz w:val="24"/>
          <w:szCs w:val="24"/>
        </w:rPr>
        <w:t xml:space="preserve">(информационного письма) </w:t>
      </w:r>
      <w:r w:rsidR="00C87449" w:rsidRPr="00051F76">
        <w:rPr>
          <w:rFonts w:ascii="Times New Roman" w:hAnsi="Times New Roman" w:cs="Times New Roman"/>
          <w:sz w:val="24"/>
          <w:szCs w:val="24"/>
        </w:rPr>
        <w:t>по форме, установленной Приложением № 12 к Регламенту</w:t>
      </w:r>
      <w:r w:rsidR="00C87449" w:rsidRPr="00051F76" w:rsidDel="00B43E67">
        <w:rPr>
          <w:rFonts w:ascii="Times New Roman" w:hAnsi="Times New Roman" w:cs="Times New Roman"/>
          <w:sz w:val="24"/>
          <w:szCs w:val="24"/>
        </w:rPr>
        <w:t xml:space="preserve"> </w:t>
      </w:r>
      <w:r w:rsidR="00C87449" w:rsidRPr="00051F76">
        <w:rPr>
          <w:rFonts w:ascii="Times New Roman" w:hAnsi="Times New Roman" w:cs="Times New Roman"/>
          <w:sz w:val="24"/>
          <w:szCs w:val="24"/>
        </w:rPr>
        <w:t>признания лиц квалифицированными инвесторами в АКБ «Трансстройбанк» (АО), способом связи, выбранном клиентом в Заявлении с просьбой о признании лица квалифицированным инвестором, который должен позволять зафиксировать факт, дату и время предоставления указанной информации.</w:t>
      </w:r>
    </w:p>
    <w:p w:rsidR="00C87449" w:rsidRPr="00051F76" w:rsidRDefault="00051F76" w:rsidP="00C874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51F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16</w:t>
      </w:r>
      <w:r w:rsidR="00C87449" w:rsidRPr="00051F76">
        <w:rPr>
          <w:rFonts w:ascii="Times New Roman" w:hAnsi="Times New Roman" w:cs="Times New Roman"/>
          <w:sz w:val="24"/>
          <w:szCs w:val="24"/>
        </w:rPr>
        <w:t>. Банк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449" w:rsidRPr="00051F76">
        <w:rPr>
          <w:rFonts w:ascii="Times New Roman" w:hAnsi="Times New Roman" w:cs="Times New Roman"/>
          <w:sz w:val="24"/>
          <w:szCs w:val="24"/>
        </w:rPr>
        <w:t xml:space="preserve"> </w:t>
      </w:r>
      <w:r w:rsidRPr="00051F76">
        <w:rPr>
          <w:rFonts w:ascii="Times New Roman" w:hAnsi="Times New Roman" w:cs="Times New Roman"/>
          <w:sz w:val="24"/>
          <w:szCs w:val="24"/>
        </w:rPr>
        <w:t xml:space="preserve">в лице уполномоченного сотрудника, </w:t>
      </w:r>
      <w:r w:rsidR="00C87449" w:rsidRPr="00051F76">
        <w:rPr>
          <w:rFonts w:ascii="Times New Roman" w:hAnsi="Times New Roman" w:cs="Times New Roman"/>
          <w:sz w:val="24"/>
          <w:szCs w:val="24"/>
        </w:rPr>
        <w:t>хранит уведомление о последствиях признания физического лица квалифицированным инвестором, а также информацию, подтверждающую факт, дату и время направления Клиенту соответствующего уведомления не менее трех лет с даты прекращения договора с Клиентом.</w:t>
      </w:r>
      <w:r w:rsidR="002C16A1" w:rsidRPr="002C16A1">
        <w:t xml:space="preserve"> </w:t>
      </w:r>
      <w:r w:rsidR="002C16A1">
        <w:t>(</w:t>
      </w:r>
      <w:r w:rsidR="002C16A1">
        <w:rPr>
          <w:rFonts w:ascii="Times New Roman" w:hAnsi="Times New Roman" w:cs="Times New Roman"/>
          <w:sz w:val="24"/>
          <w:szCs w:val="24"/>
        </w:rPr>
        <w:t>Приложение</w:t>
      </w:r>
      <w:r w:rsidR="002C16A1" w:rsidRPr="002C16A1">
        <w:rPr>
          <w:rFonts w:ascii="Times New Roman" w:hAnsi="Times New Roman" w:cs="Times New Roman"/>
          <w:sz w:val="24"/>
          <w:szCs w:val="24"/>
        </w:rPr>
        <w:t xml:space="preserve"> № </w:t>
      </w:r>
      <w:r w:rsidR="002C16A1">
        <w:rPr>
          <w:rFonts w:ascii="Times New Roman" w:hAnsi="Times New Roman" w:cs="Times New Roman"/>
          <w:sz w:val="24"/>
          <w:szCs w:val="24"/>
        </w:rPr>
        <w:t>9б).</w:t>
      </w:r>
    </w:p>
    <w:p w:rsidR="00C87449" w:rsidRPr="00051F76" w:rsidRDefault="00C87449" w:rsidP="00C874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F76">
        <w:rPr>
          <w:rFonts w:ascii="Times New Roman" w:hAnsi="Times New Roman" w:cs="Times New Roman"/>
          <w:sz w:val="24"/>
          <w:szCs w:val="24"/>
        </w:rPr>
        <w:tab/>
        <w:t>Банк хранит информацию, подтверждающую факт, дату и время доведения до сведения Клиента информации</w:t>
      </w:r>
      <w:r w:rsidR="00051F76" w:rsidRPr="00051F76">
        <w:rPr>
          <w:rFonts w:ascii="Times New Roman" w:hAnsi="Times New Roman" w:cs="Times New Roman"/>
          <w:sz w:val="24"/>
          <w:szCs w:val="24"/>
        </w:rPr>
        <w:t xml:space="preserve"> </w:t>
      </w:r>
      <w:r w:rsidRPr="00051F76">
        <w:rPr>
          <w:rFonts w:ascii="Times New Roman" w:hAnsi="Times New Roman" w:cs="Times New Roman"/>
          <w:sz w:val="24"/>
          <w:szCs w:val="24"/>
        </w:rPr>
        <w:t>не менее трех лет с даты прекращения договора с Клиентом.</w:t>
      </w:r>
    </w:p>
    <w:p w:rsidR="00C87449" w:rsidRPr="00051F76" w:rsidRDefault="00C87449" w:rsidP="00051F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F76">
        <w:rPr>
          <w:rFonts w:ascii="Times New Roman" w:hAnsi="Times New Roman" w:cs="Times New Roman"/>
          <w:sz w:val="24"/>
          <w:szCs w:val="24"/>
        </w:rPr>
        <w:lastRenderedPageBreak/>
        <w:tab/>
        <w:t>Банк обязан обеспечить защиту информации, указанной в абзацах первом и втором настоящего подпункта, в соответствии с требованиями законодательства Российской Федерации, в том числе нормативных актов Банка России.</w:t>
      </w:r>
    </w:p>
    <w:p w:rsidR="00C87449" w:rsidRDefault="00C87449" w:rsidP="00DA7EA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1A0F" w:rsidRDefault="00A41A0F" w:rsidP="00DA7EA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1A0F" w:rsidRDefault="00A41A0F" w:rsidP="00DA7EA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1A0F" w:rsidRPr="005165C5" w:rsidRDefault="00A41A0F" w:rsidP="00DA7EA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0A0575" w:rsidRDefault="006B2396" w:rsidP="000A0575">
      <w:pPr>
        <w:pStyle w:val="ConsPlusNormal"/>
        <w:numPr>
          <w:ilvl w:val="0"/>
          <w:numId w:val="1"/>
        </w:numPr>
        <w:pBdr>
          <w:bottom w:val="dotted" w:sz="4" w:space="1" w:color="auto"/>
        </w:pBdr>
        <w:shd w:val="clear" w:color="auto" w:fill="EDEDED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ВНЕСЕНИЯ ИЗМЕНЕНИЙ В НАСТОЯЩИЙ РЕГЛАМЕНТ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Банк вправе в одностороннем порядке вносить изменения в настоящий Регламент, уведомив об этом всех лиц, признанных квалифицированными инвесторами путем публикаций на официальном сайте Банка в информационно-телекоммуникационной сети «Интернет» не позднее 5 календарных дней с даты вступления в силу указанных изменений. 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срок уведомления может быть уменьшен Банком в случае внесения изменений в настоящий Регламент в связи с изменением законодательства Российской Федерации. 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возникновения противоречий между законодательством Российской Федерации и настоящим Регламентом до момента его актуализации применяются нормы законодательства Российской Федерации. Отношения, не урегулированные настоящим Регламентом, регулируются законодательством Российской Федерации. </w:t>
      </w:r>
    </w:p>
    <w:p w:rsidR="006B2396" w:rsidRPr="005165C5" w:rsidRDefault="006B2396" w:rsidP="000A0575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br w:type="page"/>
      </w:r>
      <w:r w:rsidRPr="005165C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№1</w:t>
      </w:r>
    </w:p>
    <w:p w:rsidR="006B2396" w:rsidRPr="005165C5" w:rsidRDefault="006B2396" w:rsidP="00DC7D17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к Регламенту признания лиц </w:t>
      </w:r>
    </w:p>
    <w:p w:rsidR="006B2396" w:rsidRPr="005165C5" w:rsidRDefault="006B2396" w:rsidP="00276AEB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квалифицированными инвесторами в АКБ «Трансстройбанк» (АО)</w:t>
      </w:r>
    </w:p>
    <w:p w:rsidR="006B2396" w:rsidRPr="005165C5" w:rsidRDefault="006B2396" w:rsidP="004863C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6B2396" w:rsidRPr="005165C5" w:rsidRDefault="006B2396" w:rsidP="00950FE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(от физического лица)</w:t>
      </w:r>
    </w:p>
    <w:p w:rsidR="006B2396" w:rsidRPr="005165C5" w:rsidRDefault="006B2396" w:rsidP="00950FE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просьбой о признании лица квалифицированным инвестором</w:t>
      </w:r>
    </w:p>
    <w:p w:rsidR="006B2396" w:rsidRPr="005165C5" w:rsidRDefault="006B2396" w:rsidP="00950FE5">
      <w:pPr>
        <w:pStyle w:val="ConsPlusNormal"/>
        <w:ind w:left="720" w:hanging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ind w:left="720" w:hanging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p w:rsidR="006B2396" w:rsidRPr="005165C5" w:rsidRDefault="006B2396" w:rsidP="00950FE5">
      <w:pPr>
        <w:pStyle w:val="ConsPlusNormal"/>
        <w:ind w:left="720" w:hanging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71" w:type="dxa"/>
        <w:tblInd w:w="2" w:type="dxa"/>
        <w:tblLook w:val="00A0" w:firstRow="1" w:lastRow="0" w:firstColumn="1" w:lastColumn="0" w:noHBand="0" w:noVBand="0"/>
      </w:tblPr>
      <w:tblGrid>
        <w:gridCol w:w="3540"/>
        <w:gridCol w:w="5831"/>
      </w:tblGrid>
      <w:tr w:rsidR="005165C5" w:rsidRPr="005165C5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Фамилия, имя, отчество (полностью)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Договоры (вид, № и дата)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Документ, удостоверяющий личность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Адрес регистрации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Адрес фактического проживания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Контактный телефон/факс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Адрес для отправки корреспонденции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</w:tbl>
    <w:p w:rsidR="006B2396" w:rsidRPr="005165C5" w:rsidRDefault="006B2396" w:rsidP="00950FE5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Настоящим прошу признать меня квалифицированным инвестором в соответствии с законодательством Российской Федерации и внутренними документами АКБ «Трансстройбанк» (АО) в отношении следующих видов ценных бумаг и (или) производных финансовых инструментов и (или) видов услуг, предназначенных для квалифицированных инвесторов:</w:t>
      </w:r>
    </w:p>
    <w:p w:rsidR="006B2396" w:rsidRPr="005165C5" w:rsidRDefault="006B2396" w:rsidP="00950FE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Акций российских эмитентов, предназначенных для квалифицированных инвесторов;</w:t>
      </w: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Облигации российских эмитентов, предназначенных для квалифицированных инвесторов;</w:t>
      </w: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Ценные бумаги иностранных эмитентов, предназначенных для квалифицированных инвесторов;</w:t>
      </w: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Акций акционерных инвестиционных фондов, предназначенных для квалифицированных инвесторов;</w:t>
      </w: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Инвестиционных паев паевых инвестиционных фондов, предназначенных для квалифицированных инвесторов;</w:t>
      </w: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Иных финансовых инструментов и услуг_______________________________________</w:t>
      </w:r>
    </w:p>
    <w:p w:rsidR="006B2396" w:rsidRPr="005165C5" w:rsidRDefault="006B2396" w:rsidP="00950FE5">
      <w:pPr>
        <w:pStyle w:val="ConsPlusNormal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___________________________________________________________________________.</w:t>
      </w:r>
    </w:p>
    <w:p w:rsidR="006B2396" w:rsidRPr="005165C5" w:rsidRDefault="006B2396" w:rsidP="00045F3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45F3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Прилагаю следующий перечень документов для признания меня квалифицированным инвестором согласно основаниям по </w:t>
      </w:r>
      <w:proofErr w:type="spellStart"/>
      <w:r w:rsidRPr="005165C5">
        <w:rPr>
          <w:rFonts w:ascii="Times New Roman" w:hAnsi="Times New Roman" w:cs="Times New Roman"/>
          <w:color w:val="000000"/>
          <w:sz w:val="24"/>
          <w:szCs w:val="24"/>
        </w:rPr>
        <w:t>п.п</w:t>
      </w:r>
      <w:proofErr w:type="spellEnd"/>
      <w:r w:rsidRPr="005165C5">
        <w:rPr>
          <w:rFonts w:ascii="Times New Roman" w:hAnsi="Times New Roman" w:cs="Times New Roman"/>
          <w:color w:val="000000"/>
          <w:sz w:val="24"/>
          <w:szCs w:val="24"/>
        </w:rPr>
        <w:t>. _____ (выбрать нужное 3.1.1, 3.1.2, 3.1.3, 3.1.4, 3.1.5) Регламента признания лиц квалифицированными инвесторами:</w:t>
      </w:r>
    </w:p>
    <w:tbl>
      <w:tblPr>
        <w:tblW w:w="9370" w:type="dxa"/>
        <w:tblInd w:w="2" w:type="dxa"/>
        <w:tblLook w:val="00A0" w:firstRow="1" w:lastRow="0" w:firstColumn="1" w:lastColumn="0" w:noHBand="0" w:noVBand="0"/>
      </w:tblPr>
      <w:tblGrid>
        <w:gridCol w:w="600"/>
        <w:gridCol w:w="7120"/>
        <w:gridCol w:w="1650"/>
      </w:tblGrid>
      <w:tr w:rsidR="005165C5" w:rsidRPr="005165C5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950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кол-во страниц</w:t>
            </w:r>
          </w:p>
        </w:tc>
      </w:tr>
      <w:tr w:rsidR="005165C5" w:rsidRPr="005165C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</w:tbl>
    <w:p w:rsidR="006B2396" w:rsidRPr="005165C5" w:rsidRDefault="006B2396" w:rsidP="00950FE5">
      <w:pPr>
        <w:pStyle w:val="ConsPlusNormal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045F39">
      <w:pPr>
        <w:pStyle w:val="ConsPlusNormal"/>
        <w:numPr>
          <w:ilvl w:val="0"/>
          <w:numId w:val="34"/>
        </w:numPr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Использовать для признания меня квалифицированным инвестором по </w:t>
      </w:r>
      <w:proofErr w:type="spellStart"/>
      <w:r w:rsidRPr="005165C5">
        <w:rPr>
          <w:rFonts w:ascii="Times New Roman" w:hAnsi="Times New Roman" w:cs="Times New Roman"/>
          <w:color w:val="000000"/>
          <w:sz w:val="24"/>
          <w:szCs w:val="24"/>
        </w:rPr>
        <w:t>п.п</w:t>
      </w:r>
      <w:proofErr w:type="spellEnd"/>
      <w:r w:rsidRPr="005165C5">
        <w:rPr>
          <w:rFonts w:ascii="Times New Roman" w:hAnsi="Times New Roman" w:cs="Times New Roman"/>
          <w:color w:val="000000"/>
          <w:sz w:val="24"/>
          <w:szCs w:val="24"/>
        </w:rPr>
        <w:t>. ____ (выбрать нужное 3.1.1, 3.1.2, 3.1.3, 3.1.4, 3.1.5) документы, находящиеся в распоряжении Банка.</w:t>
      </w:r>
    </w:p>
    <w:p w:rsidR="006B2396" w:rsidRPr="005165C5" w:rsidRDefault="006B2396" w:rsidP="00045F3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Настоящим заявитель подтверждает следующее,</w:t>
      </w:r>
    </w:p>
    <w:p w:rsidR="006B2396" w:rsidRPr="005165C5" w:rsidRDefault="006B2396" w:rsidP="00045F3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что осведомлен о повышенных рисках, связанных с финансовыми инструментами, об ограничениях, установленных законодательством Российской Федерации в отношении финансовых инструментов, предназначенных для квалифицированных инвестором, и особенностях оказания услуг квалифицированным инвесторам, а также о том, владельцам ценных бумаг, предназначенных для квалифицированных инвесторов, в соответствии с пунктом 2 статьи 19 Федерального закона от 5 марта 1999 года №46-ФЗ «О защите прав и законных интересов инвестором на рынке ценных бумаг» не осуществляются выплаты компенсаций  из федерального компенсационного фонда, </w:t>
      </w:r>
    </w:p>
    <w:p w:rsidR="006B2396" w:rsidRPr="005165C5" w:rsidRDefault="006B2396" w:rsidP="00045F3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что предоставленная информация в АКБ «Трансстройбанк (АО) в целях подтверждения соответствия условиям, позволяющим признать его в качестве квалифицированного инвестора, является достоверной, полной и актуальной,</w:t>
      </w:r>
    </w:p>
    <w:p w:rsidR="006B2396" w:rsidRPr="005165C5" w:rsidRDefault="006B2396" w:rsidP="00045F3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что в случае признания его квалифицированным инвестором обязуется незамедлительно уведомить АКБ «Трансстройбанк (АО) о несоблюдении им требований, соответствие которым необходимо для признания лица квалифицированным инвестором.</w:t>
      </w:r>
    </w:p>
    <w:p w:rsidR="006B2396" w:rsidRPr="005165C5" w:rsidRDefault="006B2396" w:rsidP="00045F3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Прошу направить уведомление о признании/отказе в признании квалифицированным инвестором: </w:t>
      </w:r>
    </w:p>
    <w:p w:rsidR="006B2396" w:rsidRPr="005165C5" w:rsidRDefault="006B2396" w:rsidP="00045F39">
      <w:pPr>
        <w:pStyle w:val="a5"/>
        <w:numPr>
          <w:ilvl w:val="1"/>
          <w:numId w:val="18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Лично в Офисе Банка</w:t>
      </w:r>
    </w:p>
    <w:p w:rsidR="006B2396" w:rsidRPr="005165C5" w:rsidRDefault="006B2396" w:rsidP="00045F39">
      <w:pPr>
        <w:pStyle w:val="a5"/>
        <w:numPr>
          <w:ilvl w:val="1"/>
          <w:numId w:val="18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165C5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</w:p>
    <w:p w:rsidR="006B2396" w:rsidRPr="005165C5" w:rsidRDefault="006B2396" w:rsidP="00045F39">
      <w:pPr>
        <w:pStyle w:val="a5"/>
        <w:numPr>
          <w:ilvl w:val="1"/>
          <w:numId w:val="18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по факсу ____________</w:t>
      </w:r>
    </w:p>
    <w:p w:rsidR="006B2396" w:rsidRPr="005165C5" w:rsidRDefault="006B2396" w:rsidP="00045F39">
      <w:pPr>
        <w:pStyle w:val="a5"/>
        <w:numPr>
          <w:ilvl w:val="1"/>
          <w:numId w:val="18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письмом </w:t>
      </w:r>
    </w:p>
    <w:p w:rsidR="006B2396" w:rsidRPr="005165C5" w:rsidRDefault="006B2396" w:rsidP="00950FE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Заявитель: _____________________ / ____________________________/_______________/</w:t>
      </w:r>
    </w:p>
    <w:p w:rsidR="006B2396" w:rsidRPr="005165C5" w:rsidRDefault="006B2396" w:rsidP="00950FE5">
      <w:pPr>
        <w:pStyle w:val="ConsPlus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5165C5">
        <w:rPr>
          <w:rFonts w:ascii="Times New Roman" w:hAnsi="Times New Roman" w:cs="Times New Roman"/>
          <w:color w:val="000000"/>
          <w:sz w:val="16"/>
          <w:szCs w:val="16"/>
        </w:rPr>
        <w:t>Подпись                                                          ФИО</w:t>
      </w:r>
      <w:r w:rsidRPr="005165C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5165C5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</w:t>
      </w:r>
      <w:r w:rsidRPr="005165C5">
        <w:rPr>
          <w:rFonts w:ascii="Times New Roman" w:hAnsi="Times New Roman" w:cs="Times New Roman"/>
          <w:color w:val="000000"/>
          <w:sz w:val="16"/>
          <w:szCs w:val="16"/>
        </w:rPr>
        <w:tab/>
        <w:t>дата</w:t>
      </w:r>
    </w:p>
    <w:p w:rsidR="006B2396" w:rsidRPr="005165C5" w:rsidRDefault="006B2396" w:rsidP="004863C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4863C6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Отметки АКБ «Трансстройбанк (АО) о принятии заявления</w:t>
      </w:r>
    </w:p>
    <w:p w:rsidR="006B2396" w:rsidRPr="005165C5" w:rsidRDefault="006B2396" w:rsidP="004863C6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2"/>
      </w:tblGrid>
      <w:tr w:rsidR="005165C5" w:rsidRPr="005165C5">
        <w:tc>
          <w:tcPr>
            <w:tcW w:w="9570" w:type="dxa"/>
          </w:tcPr>
          <w:p w:rsidR="006B2396" w:rsidRPr="005165C5" w:rsidRDefault="006B2396" w:rsidP="00F93FC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5B30AB" w:rsidRDefault="006B2396" w:rsidP="00F93FC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 xml:space="preserve">Заявление и документы приняты.    </w:t>
            </w:r>
          </w:p>
          <w:p w:rsidR="006B2396" w:rsidRPr="005165C5" w:rsidRDefault="006B2396" w:rsidP="00F93FC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B2396" w:rsidRPr="005165C5" w:rsidRDefault="006B2396" w:rsidP="00F93FC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Дата приема заявления «____»  _____________20___г.</w:t>
            </w:r>
            <w:r w:rsidR="00EB6FE8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EB6FE8" w:rsidRPr="00EB6FE8">
              <w:rPr>
                <w:rFonts w:ascii="Times New Roman" w:hAnsi="Times New Roman" w:cs="Times New Roman"/>
                <w:color w:val="000000"/>
              </w:rPr>
              <w:t>Время  ____час. ____ мин.</w:t>
            </w:r>
          </w:p>
          <w:p w:rsidR="006B2396" w:rsidRPr="005165C5" w:rsidRDefault="006B2396" w:rsidP="00F93FC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B2396" w:rsidRPr="005165C5" w:rsidRDefault="006B2396" w:rsidP="00F93FC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Уполномоченный сотрудник Банка ___________________</w:t>
            </w:r>
            <w:r w:rsidRPr="0051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:rsidR="006B2396" w:rsidRPr="005165C5" w:rsidRDefault="006B2396" w:rsidP="00BB53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Должность/ФИО/Подпись</w:t>
            </w:r>
          </w:p>
          <w:p w:rsidR="006B2396" w:rsidRPr="005165C5" w:rsidRDefault="006B2396" w:rsidP="00F93FC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2396" w:rsidRPr="005165C5" w:rsidRDefault="006B2396" w:rsidP="00F752C4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F752C4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F752C4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br w:type="page"/>
      </w:r>
      <w:r w:rsidRPr="005165C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№2</w:t>
      </w:r>
    </w:p>
    <w:p w:rsidR="006B2396" w:rsidRPr="005165C5" w:rsidRDefault="006B2396" w:rsidP="00F752C4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к Регламенту признания лиц </w:t>
      </w:r>
    </w:p>
    <w:p w:rsidR="006B2396" w:rsidRPr="005165C5" w:rsidRDefault="006B2396" w:rsidP="00F752C4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квалифицированными инвесторами в АКБ «Трансстройбанк» (АО) </w:t>
      </w:r>
    </w:p>
    <w:p w:rsidR="006B2396" w:rsidRPr="005165C5" w:rsidRDefault="006B2396" w:rsidP="00F752C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6B2396" w:rsidRPr="005165C5" w:rsidRDefault="006B2396" w:rsidP="00950FE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(от юридического лица)</w:t>
      </w:r>
    </w:p>
    <w:p w:rsidR="006B2396" w:rsidRPr="005165C5" w:rsidRDefault="006B2396" w:rsidP="00950FE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просьбой о признании лица квалифицированным инвестором</w:t>
      </w:r>
    </w:p>
    <w:p w:rsidR="006B2396" w:rsidRPr="005165C5" w:rsidRDefault="006B2396" w:rsidP="00950FE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ind w:left="720" w:hanging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p w:rsidR="006B2396" w:rsidRPr="005165C5" w:rsidRDefault="006B2396" w:rsidP="00950FE5">
      <w:pPr>
        <w:pStyle w:val="ConsPlusNormal"/>
        <w:ind w:left="720" w:hanging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40" w:type="dxa"/>
        <w:tblInd w:w="2" w:type="dxa"/>
        <w:tblLook w:val="00A0" w:firstRow="1" w:lastRow="0" w:firstColumn="1" w:lastColumn="0" w:noHBand="0" w:noVBand="0"/>
      </w:tblPr>
      <w:tblGrid>
        <w:gridCol w:w="3540"/>
        <w:gridCol w:w="5500"/>
      </w:tblGrid>
      <w:tr w:rsidR="005165C5" w:rsidRPr="005165C5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Полное и сокращенное наименование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Договоры (вид, № и дата)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15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Для резидентов РФ: ИНН                      Для нерезидентов: регистрационный номер, дата регистрации и наименование регистрирующего органа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Сведения о государственной регистрации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Юридический адрес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Фактический адрес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Адрес для отправки корреспонденции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Контактный телефон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</w:tbl>
    <w:p w:rsidR="006B2396" w:rsidRPr="005165C5" w:rsidRDefault="006B2396" w:rsidP="00950FE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Настоящим просим признать _______________________________________ квалифицированным инвестором в соответствии с законодательством Российской Федерации и внутренними документами АКБ «Трансстройбанк» (АО) в отношении следующих видов ценных бумаг и (или) производных финансовых инструментов и (или) видов услуг, предназначенных для квалифицированных инвесторов:</w:t>
      </w:r>
    </w:p>
    <w:p w:rsidR="006B2396" w:rsidRPr="005165C5" w:rsidRDefault="006B2396" w:rsidP="00950FE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Акций российских эмитентов, предназначенных для квалифицированных инвесторов;</w:t>
      </w: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Облигации российских эмитентов, предназначенных для квалифицированных инвесторов;</w:t>
      </w: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Ценные бумаги иностранных эмитентов, предназначенных для квалифицированных инвесторов;</w:t>
      </w: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Акций акционерных инвестиционных фондов, предназначенных для квалифицированных инвесторов;</w:t>
      </w: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Инвестиционных паев паевых инвестиционных фондов, предназначенных для квалифицированных инвесторов;</w:t>
      </w: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Иных финансовых инструментов и услуг_______________________________________</w:t>
      </w:r>
    </w:p>
    <w:p w:rsidR="006B2396" w:rsidRPr="005165C5" w:rsidRDefault="006B2396" w:rsidP="00950FE5">
      <w:pPr>
        <w:pStyle w:val="ConsPlusNormal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___________________________________________________________________________.</w:t>
      </w:r>
    </w:p>
    <w:p w:rsidR="006B2396" w:rsidRPr="005165C5" w:rsidRDefault="006B2396" w:rsidP="00950FE5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45F3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Прилагаем следующий перечень документов для признания _______________________________ квалифицированным инвестором, согласно основаниям по </w:t>
      </w:r>
      <w:proofErr w:type="spellStart"/>
      <w:r w:rsidRPr="005165C5">
        <w:rPr>
          <w:rFonts w:ascii="Times New Roman" w:hAnsi="Times New Roman" w:cs="Times New Roman"/>
          <w:color w:val="000000"/>
          <w:sz w:val="24"/>
          <w:szCs w:val="24"/>
        </w:rPr>
        <w:t>п.п</w:t>
      </w:r>
      <w:proofErr w:type="spellEnd"/>
      <w:r w:rsidRPr="005165C5">
        <w:rPr>
          <w:rFonts w:ascii="Times New Roman" w:hAnsi="Times New Roman" w:cs="Times New Roman"/>
          <w:color w:val="000000"/>
          <w:sz w:val="24"/>
          <w:szCs w:val="24"/>
        </w:rPr>
        <w:t>. _____ (выбрать нужное 3.2.1, 3.2.2, 3.2.3, 3.2.4.) Регламента признания лиц квалифицированными инвесторами:</w:t>
      </w:r>
    </w:p>
    <w:tbl>
      <w:tblPr>
        <w:tblW w:w="9060" w:type="dxa"/>
        <w:tblInd w:w="2" w:type="dxa"/>
        <w:tblLook w:val="00A0" w:firstRow="1" w:lastRow="0" w:firstColumn="1" w:lastColumn="0" w:noHBand="0" w:noVBand="0"/>
      </w:tblPr>
      <w:tblGrid>
        <w:gridCol w:w="600"/>
        <w:gridCol w:w="7120"/>
        <w:gridCol w:w="1340"/>
      </w:tblGrid>
      <w:tr w:rsidR="005165C5" w:rsidRPr="005165C5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документа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950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кол-во страниц</w:t>
            </w:r>
          </w:p>
        </w:tc>
      </w:tr>
      <w:tr w:rsidR="005165C5" w:rsidRPr="005165C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</w:tbl>
    <w:p w:rsidR="006B2396" w:rsidRPr="005165C5" w:rsidRDefault="006B2396" w:rsidP="00950FE5">
      <w:pPr>
        <w:pStyle w:val="ConsPlusNormal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045F39">
      <w:pPr>
        <w:pStyle w:val="ConsPlusNormal"/>
        <w:numPr>
          <w:ilvl w:val="0"/>
          <w:numId w:val="34"/>
        </w:numPr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признания меня квалифицированным инвестором по </w:t>
      </w:r>
      <w:proofErr w:type="spellStart"/>
      <w:r w:rsidRPr="005165C5">
        <w:rPr>
          <w:rFonts w:ascii="Times New Roman" w:hAnsi="Times New Roman" w:cs="Times New Roman"/>
          <w:color w:val="000000"/>
          <w:sz w:val="24"/>
          <w:szCs w:val="24"/>
        </w:rPr>
        <w:t>п.п</w:t>
      </w:r>
      <w:proofErr w:type="spellEnd"/>
      <w:r w:rsidRPr="005165C5">
        <w:rPr>
          <w:rFonts w:ascii="Times New Roman" w:hAnsi="Times New Roman" w:cs="Times New Roman"/>
          <w:color w:val="000000"/>
          <w:sz w:val="24"/>
          <w:szCs w:val="24"/>
        </w:rPr>
        <w:t>. ____ (выбрать нужное 3.1.1, 3.1.2, 3.1.3, 3.1.4, 3.1.5) документы, находящиеся в распоряжении Банка.</w:t>
      </w:r>
    </w:p>
    <w:p w:rsidR="006B2396" w:rsidRPr="005165C5" w:rsidRDefault="006B2396" w:rsidP="00045F3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Настоящим заявитель подтверждает следующее,</w:t>
      </w:r>
    </w:p>
    <w:p w:rsidR="006B2396" w:rsidRPr="005165C5" w:rsidRDefault="006B2396" w:rsidP="00045F3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что осведомлен о повышенных рисках, связанных с финансовыми инструментами, об ограничениях, установленных законодательством Российской Федерации в отношении финансовых инструментов, предназначенных для квалифицированных инвестором, и особенностях оказания услуг квалифицированным инвесторам,</w:t>
      </w:r>
    </w:p>
    <w:p w:rsidR="006B2396" w:rsidRPr="005165C5" w:rsidRDefault="006B2396" w:rsidP="00045F3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что предоставленная информация в АКБ «Трансстройбанк (АО) в целях подтверждения соответствия условиям, позволяющим признать его в качестве квалифицированного инвестора, является достоверной, полной и актуальной,</w:t>
      </w:r>
    </w:p>
    <w:p w:rsidR="006B2396" w:rsidRPr="005165C5" w:rsidRDefault="006B2396" w:rsidP="00045F3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что в случае признания его квалифицированным инвестором обязуется предоставлять по запросу АКБ «Трансстройбанк (АО) информацию и документы, подтверждающие его соответствие требованиям, соблюдение которых необходимо для признания лица квалифицированным инвестором.</w:t>
      </w:r>
    </w:p>
    <w:p w:rsidR="006B2396" w:rsidRPr="005165C5" w:rsidRDefault="006B2396" w:rsidP="00045F3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45F3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Прошу направить уведомление о признании /отказе в признании квалифицированным инвестором: </w:t>
      </w:r>
    </w:p>
    <w:p w:rsidR="006B2396" w:rsidRPr="005165C5" w:rsidRDefault="006B2396" w:rsidP="00950FE5">
      <w:pPr>
        <w:pStyle w:val="a5"/>
        <w:numPr>
          <w:ilvl w:val="1"/>
          <w:numId w:val="18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Лично в Офисе Банка </w:t>
      </w:r>
    </w:p>
    <w:p w:rsidR="006B2396" w:rsidRPr="005165C5" w:rsidRDefault="006B2396" w:rsidP="00950FE5">
      <w:pPr>
        <w:pStyle w:val="a5"/>
        <w:numPr>
          <w:ilvl w:val="1"/>
          <w:numId w:val="18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165C5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</w:p>
    <w:p w:rsidR="006B2396" w:rsidRPr="005165C5" w:rsidRDefault="006B2396" w:rsidP="00950FE5">
      <w:pPr>
        <w:pStyle w:val="a5"/>
        <w:numPr>
          <w:ilvl w:val="1"/>
          <w:numId w:val="18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по факсу _______________</w:t>
      </w:r>
    </w:p>
    <w:p w:rsidR="006B2396" w:rsidRPr="005165C5" w:rsidRDefault="006B2396" w:rsidP="00950FE5">
      <w:pPr>
        <w:pStyle w:val="a5"/>
        <w:numPr>
          <w:ilvl w:val="1"/>
          <w:numId w:val="18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письмом </w:t>
      </w:r>
    </w:p>
    <w:p w:rsidR="006B2396" w:rsidRPr="005165C5" w:rsidRDefault="006B2396" w:rsidP="00950FE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A34C9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Уполномоченное лицо заявителя:</w:t>
      </w:r>
    </w:p>
    <w:p w:rsidR="006B2396" w:rsidRPr="005165C5" w:rsidRDefault="006B2396" w:rsidP="00A34C9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A34C9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_________________________________/ _______________ / ________________/__________/ </w:t>
      </w:r>
    </w:p>
    <w:p w:rsidR="006B2396" w:rsidRPr="005165C5" w:rsidRDefault="006B2396" w:rsidP="00A34C9E">
      <w:pPr>
        <w:pStyle w:val="ConsPlusNormal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Должность</w:t>
      </w:r>
      <w:r w:rsidRPr="005165C5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       подпись                                                ФИО            дата</w:t>
      </w:r>
    </w:p>
    <w:p w:rsidR="006B2396" w:rsidRPr="005165C5" w:rsidRDefault="006B2396" w:rsidP="004863C6">
      <w:pPr>
        <w:pStyle w:val="ConsPlus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B2396" w:rsidRPr="005165C5" w:rsidRDefault="006B2396" w:rsidP="004863C6">
      <w:pPr>
        <w:pStyle w:val="ConsPlus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B2396" w:rsidRPr="005165C5" w:rsidRDefault="006B2396" w:rsidP="004863C6">
      <w:pPr>
        <w:pStyle w:val="ConsPlus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B2396" w:rsidRPr="005165C5" w:rsidRDefault="006B2396" w:rsidP="00BB537F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Отметки АКБ «Трансстройбанк (АО) о принятии заявления</w:t>
      </w:r>
    </w:p>
    <w:p w:rsidR="006B2396" w:rsidRPr="005165C5" w:rsidRDefault="006B2396" w:rsidP="00BB537F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2"/>
      </w:tblGrid>
      <w:tr w:rsidR="005165C5" w:rsidRPr="005165C5" w:rsidTr="007F626D">
        <w:tc>
          <w:tcPr>
            <w:tcW w:w="9570" w:type="dxa"/>
          </w:tcPr>
          <w:p w:rsidR="006B2396" w:rsidRPr="005165C5" w:rsidRDefault="006B2396" w:rsidP="007F626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5B30AB" w:rsidRDefault="006B2396" w:rsidP="007F626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Заявление и документы приняты.</w:t>
            </w:r>
          </w:p>
          <w:p w:rsidR="006B2396" w:rsidRPr="005165C5" w:rsidRDefault="006B2396" w:rsidP="007F626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 xml:space="preserve">     </w:t>
            </w:r>
          </w:p>
          <w:p w:rsidR="006B2396" w:rsidRPr="005165C5" w:rsidRDefault="006B2396" w:rsidP="007F626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Дата приема заявления «____»  _____________20___г.</w:t>
            </w:r>
            <w:r w:rsidR="00EB6FE8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EB6FE8" w:rsidRPr="00EB6FE8">
              <w:rPr>
                <w:rFonts w:ascii="Times New Roman" w:hAnsi="Times New Roman" w:cs="Times New Roman"/>
                <w:color w:val="000000"/>
              </w:rPr>
              <w:t>Время  ____час. ____ мин.</w:t>
            </w:r>
          </w:p>
          <w:p w:rsidR="006B2396" w:rsidRPr="005165C5" w:rsidRDefault="006B2396" w:rsidP="007F626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B2396" w:rsidRPr="005165C5" w:rsidRDefault="006B2396" w:rsidP="007F626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Уполномоченный сотрудник Банка ___________________</w:t>
            </w:r>
            <w:r w:rsidRPr="0051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:rsidR="006B2396" w:rsidRPr="005165C5" w:rsidRDefault="006B2396" w:rsidP="007F626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Должность/ФИО/Подпись</w:t>
            </w:r>
          </w:p>
          <w:p w:rsidR="006B2396" w:rsidRPr="005165C5" w:rsidRDefault="006B2396" w:rsidP="007F626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2396" w:rsidRPr="005165C5" w:rsidRDefault="006B2396" w:rsidP="009C52E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9C52E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7E1DDF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br w:type="page"/>
      </w:r>
      <w:r w:rsidRPr="005165C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№3</w:t>
      </w:r>
    </w:p>
    <w:p w:rsidR="006B2396" w:rsidRPr="005165C5" w:rsidRDefault="006B2396" w:rsidP="007E1DDF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к Регламенту признания лиц</w:t>
      </w:r>
    </w:p>
    <w:p w:rsidR="006B2396" w:rsidRPr="005165C5" w:rsidRDefault="006B2396" w:rsidP="007E1DDF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 квалифицированными инвесторами в АКБ «Трансстройбанк» (АО)</w:t>
      </w:r>
    </w:p>
    <w:p w:rsidR="006B2396" w:rsidRPr="005165C5" w:rsidRDefault="006B2396" w:rsidP="007E1DDF">
      <w:pPr>
        <w:pStyle w:val="Default"/>
        <w:jc w:val="center"/>
        <w:rPr>
          <w:b/>
          <w:bCs/>
        </w:rPr>
      </w:pPr>
    </w:p>
    <w:p w:rsidR="006B2396" w:rsidRPr="005165C5" w:rsidRDefault="006B2396" w:rsidP="007E1DDF">
      <w:pPr>
        <w:pStyle w:val="Default"/>
        <w:jc w:val="center"/>
        <w:rPr>
          <w:b/>
          <w:bCs/>
        </w:rPr>
      </w:pPr>
    </w:p>
    <w:p w:rsidR="006B2396" w:rsidRPr="005165C5" w:rsidRDefault="006B2396" w:rsidP="007E1DD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165C5">
        <w:rPr>
          <w:rFonts w:ascii="Times New Roman" w:hAnsi="Times New Roman" w:cs="Times New Roman"/>
          <w:b/>
          <w:bCs/>
        </w:rPr>
        <w:t>Договор № б/н</w:t>
      </w:r>
    </w:p>
    <w:p w:rsidR="006B2396" w:rsidRPr="005165C5" w:rsidRDefault="006B2396" w:rsidP="007E1DDF">
      <w:pPr>
        <w:pStyle w:val="Default"/>
        <w:jc w:val="right"/>
        <w:rPr>
          <w:rFonts w:ascii="Times New Roman" w:hAnsi="Times New Roman" w:cs="Times New Roman"/>
        </w:rPr>
      </w:pPr>
    </w:p>
    <w:p w:rsidR="006B2396" w:rsidRPr="005165C5" w:rsidRDefault="006B2396" w:rsidP="007E1DDF">
      <w:pPr>
        <w:pStyle w:val="Default"/>
        <w:jc w:val="right"/>
        <w:rPr>
          <w:rFonts w:ascii="Times New Roman" w:hAnsi="Times New Roman" w:cs="Times New Roman"/>
        </w:rPr>
      </w:pPr>
      <w:r w:rsidRPr="005165C5">
        <w:rPr>
          <w:rFonts w:ascii="Times New Roman" w:hAnsi="Times New Roman" w:cs="Times New Roman"/>
        </w:rPr>
        <w:t>«____» _______________20___ г.</w:t>
      </w:r>
      <w:r w:rsidRPr="005165C5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</w:p>
    <w:p w:rsidR="006B2396" w:rsidRPr="005165C5" w:rsidRDefault="006B2396" w:rsidP="007E1DDF">
      <w:pPr>
        <w:pStyle w:val="Default"/>
        <w:rPr>
          <w:rFonts w:ascii="Times New Roman" w:hAnsi="Times New Roman" w:cs="Times New Roman"/>
        </w:rPr>
      </w:pPr>
    </w:p>
    <w:p w:rsidR="006B2396" w:rsidRPr="005165C5" w:rsidRDefault="006B2396" w:rsidP="007E1DDF">
      <w:pPr>
        <w:pStyle w:val="Default"/>
        <w:rPr>
          <w:rFonts w:ascii="Times New Roman" w:hAnsi="Times New Roman" w:cs="Times New Roman"/>
        </w:rPr>
      </w:pPr>
    </w:p>
    <w:p w:rsidR="006B2396" w:rsidRPr="005165C5" w:rsidRDefault="006B2396" w:rsidP="007E1DDF">
      <w:pPr>
        <w:pStyle w:val="Default"/>
        <w:spacing w:after="120"/>
        <w:ind w:firstLine="567"/>
        <w:jc w:val="both"/>
        <w:rPr>
          <w:rFonts w:ascii="Times New Roman" w:hAnsi="Times New Roman" w:cs="Times New Roman"/>
        </w:rPr>
      </w:pPr>
      <w:r w:rsidRPr="005165C5">
        <w:rPr>
          <w:rFonts w:ascii="Times New Roman" w:hAnsi="Times New Roman" w:cs="Times New Roman"/>
        </w:rPr>
        <w:t xml:space="preserve">АКБ «Трансстройбанк (АО) именуемый в дальнейшем «Банк», в лице ________________________, действующего на основании _______________________,  с одной стороны, и _______________________________ в лице ________________________________, именуемый в дальнейшем «Заявитель»,   действующего на основании _______________________________________________ с другой стороны, совместно и по отдельности именуемые «Стороны» и «Сторона» соответственно, заключили настоящий Договор (далее – Договор) о нижеследующем: </w:t>
      </w:r>
    </w:p>
    <w:p w:rsidR="006B2396" w:rsidRPr="005165C5" w:rsidRDefault="006B2396" w:rsidP="007E1DDF">
      <w:pPr>
        <w:pStyle w:val="Default"/>
        <w:numPr>
          <w:ilvl w:val="0"/>
          <w:numId w:val="28"/>
        </w:numPr>
        <w:spacing w:after="120"/>
        <w:ind w:left="0" w:firstLine="284"/>
        <w:jc w:val="both"/>
        <w:rPr>
          <w:rFonts w:ascii="Times New Roman" w:hAnsi="Times New Roman" w:cs="Times New Roman"/>
        </w:rPr>
      </w:pPr>
      <w:r w:rsidRPr="005165C5">
        <w:rPr>
          <w:rFonts w:ascii="Times New Roman" w:hAnsi="Times New Roman" w:cs="Times New Roman"/>
        </w:rPr>
        <w:t>Заявитель поручает, а Банк принимает на себя обязательство по осуществлению проверки соблюдения Заявителем, признанным квалифицированным инвестором, требований, соответствие которым необходимо для признания лица квалифицированным инвестором (далее – Требования), установленных Регламентом признания лиц квалифицированными инвесторами в АКБ «Трансстройбанк» (АО) (далее – Регламент).</w:t>
      </w:r>
    </w:p>
    <w:p w:rsidR="006B2396" w:rsidRPr="005165C5" w:rsidRDefault="006B2396" w:rsidP="007E1DDF">
      <w:pPr>
        <w:pStyle w:val="Default"/>
        <w:numPr>
          <w:ilvl w:val="0"/>
          <w:numId w:val="28"/>
        </w:numPr>
        <w:spacing w:after="120"/>
        <w:ind w:left="0" w:firstLine="284"/>
        <w:jc w:val="both"/>
        <w:rPr>
          <w:rFonts w:ascii="Times New Roman" w:hAnsi="Times New Roman" w:cs="Times New Roman"/>
        </w:rPr>
      </w:pPr>
      <w:r w:rsidRPr="005165C5">
        <w:rPr>
          <w:rFonts w:ascii="Times New Roman" w:hAnsi="Times New Roman" w:cs="Times New Roman"/>
        </w:rPr>
        <w:t xml:space="preserve">В целях обеспечения выполнения Банком установленных обязанностей, Банк ежегодно запрашивает документы, подтверждающие соблюдение квалифицированным инвестором, установленных Регламентом Требований и осуществляет проверку соблюдения указанных Требований. Запросы юридическим лицам направляются способом, указанным юридическим лицом в Заявлении с просьбой о признании квалифицированным инвестором, а если способ не указан, запросы направляться любым доступным способом по усмотрению Банка. Заявитель обязуется ежегодно, в течение 10 (десять) рабочих дней по истечении года, в котором подписан настоящий Договор, предоставлять Банку документы, подтверждающие соответствие Заявителя Требованиям. </w:t>
      </w:r>
    </w:p>
    <w:p w:rsidR="006B2396" w:rsidRPr="005165C5" w:rsidRDefault="006B2396" w:rsidP="007E1DDF">
      <w:pPr>
        <w:pStyle w:val="Default"/>
        <w:numPr>
          <w:ilvl w:val="0"/>
          <w:numId w:val="28"/>
        </w:numPr>
        <w:spacing w:after="120"/>
        <w:ind w:left="0" w:firstLine="284"/>
        <w:jc w:val="both"/>
        <w:rPr>
          <w:rFonts w:ascii="Times New Roman" w:hAnsi="Times New Roman" w:cs="Times New Roman"/>
        </w:rPr>
      </w:pPr>
      <w:r w:rsidRPr="005165C5">
        <w:rPr>
          <w:rFonts w:ascii="Times New Roman" w:hAnsi="Times New Roman" w:cs="Times New Roman"/>
        </w:rPr>
        <w:t xml:space="preserve">Банк осуществляет проверку документов, предоставленных Заявителем, в порядке и сроки, установленные Регламентом. </w:t>
      </w:r>
    </w:p>
    <w:p w:rsidR="006B2396" w:rsidRPr="005165C5" w:rsidRDefault="006B2396" w:rsidP="007E1DDF">
      <w:pPr>
        <w:pStyle w:val="Default"/>
        <w:numPr>
          <w:ilvl w:val="0"/>
          <w:numId w:val="28"/>
        </w:numPr>
        <w:spacing w:after="120"/>
        <w:ind w:left="0" w:firstLine="284"/>
        <w:jc w:val="both"/>
        <w:rPr>
          <w:rFonts w:ascii="Times New Roman" w:hAnsi="Times New Roman" w:cs="Times New Roman"/>
        </w:rPr>
      </w:pPr>
      <w:r w:rsidRPr="005165C5">
        <w:rPr>
          <w:rFonts w:ascii="Times New Roman" w:hAnsi="Times New Roman" w:cs="Times New Roman"/>
        </w:rPr>
        <w:t xml:space="preserve">В случаях непредставления Заявителем документов, подтверждающих соответствие Заявителя Требованиям, или если из документов, предоставленных Заявителем в соответствии с настоящим Договором, следует, что Заявитель перестал соответствовать Требованиям, Банк принимает решение об исключении Заявителя из Реестра квалифицированных инвесторов, в порядке и сроки, установленные Регламентом. </w:t>
      </w:r>
    </w:p>
    <w:p w:rsidR="006B2396" w:rsidRPr="005165C5" w:rsidRDefault="006B2396" w:rsidP="007E1DDF">
      <w:pPr>
        <w:pStyle w:val="Default"/>
        <w:spacing w:after="120"/>
        <w:ind w:firstLine="284"/>
        <w:jc w:val="both"/>
        <w:rPr>
          <w:rFonts w:ascii="Times New Roman" w:hAnsi="Times New Roman" w:cs="Times New Roman"/>
        </w:rPr>
      </w:pPr>
      <w:r w:rsidRPr="005165C5">
        <w:rPr>
          <w:rFonts w:ascii="Times New Roman" w:hAnsi="Times New Roman" w:cs="Times New Roman"/>
        </w:rPr>
        <w:t xml:space="preserve">5. Договор вступает в силу с момента его подписания Сторонами и действует без ограничения срока действия (бессрочно). Действие Договора прекращается с даты исключения Заявителя из Реестра квалифицированных инвесторов. </w:t>
      </w:r>
    </w:p>
    <w:p w:rsidR="006B2396" w:rsidRPr="005165C5" w:rsidRDefault="006B2396" w:rsidP="007E1DDF">
      <w:pPr>
        <w:pStyle w:val="Default"/>
        <w:spacing w:after="120"/>
        <w:ind w:firstLine="284"/>
        <w:jc w:val="both"/>
        <w:rPr>
          <w:rFonts w:ascii="Times New Roman" w:hAnsi="Times New Roman" w:cs="Times New Roman"/>
        </w:rPr>
      </w:pPr>
      <w:r w:rsidRPr="005165C5">
        <w:rPr>
          <w:rFonts w:ascii="Times New Roman" w:hAnsi="Times New Roman" w:cs="Times New Roman"/>
        </w:rPr>
        <w:t xml:space="preserve">6. Договор может быть изменен, дополнен или расторгнут путем составления дополнительного соглашения, подписанного обеими Сторонами. </w:t>
      </w:r>
    </w:p>
    <w:p w:rsidR="006B2396" w:rsidRPr="005165C5" w:rsidRDefault="006B2396" w:rsidP="007E1DDF">
      <w:pPr>
        <w:pStyle w:val="Default"/>
        <w:spacing w:after="120"/>
        <w:ind w:firstLine="284"/>
        <w:jc w:val="both"/>
        <w:rPr>
          <w:rFonts w:ascii="Times New Roman" w:hAnsi="Times New Roman" w:cs="Times New Roman"/>
        </w:rPr>
      </w:pPr>
      <w:r w:rsidRPr="005165C5">
        <w:rPr>
          <w:rFonts w:ascii="Times New Roman" w:hAnsi="Times New Roman" w:cs="Times New Roman"/>
        </w:rPr>
        <w:t xml:space="preserve">7. Во всем, что не предусмотрено Договором, Стороны руководствуются действующим законодательством Российской Федерации. </w:t>
      </w:r>
    </w:p>
    <w:p w:rsidR="006B2396" w:rsidRPr="005165C5" w:rsidRDefault="006B2396" w:rsidP="007E1DDF">
      <w:pPr>
        <w:pStyle w:val="ConsPlusNormal"/>
        <w:spacing w:after="12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8. Договор составлен в двух экземплярах, имеющих одинаковую юридическую силу, по одному для каждой из Сторон.</w:t>
      </w:r>
    </w:p>
    <w:p w:rsidR="006B2396" w:rsidRPr="005165C5" w:rsidRDefault="006B2396" w:rsidP="007E1DDF">
      <w:pPr>
        <w:pStyle w:val="ConsPlusNormal"/>
        <w:spacing w:after="12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7E1DDF">
      <w:pPr>
        <w:pStyle w:val="ConsPlusNormal"/>
        <w:spacing w:after="12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>9. Реквизиты сторон.</w:t>
      </w:r>
    </w:p>
    <w:tbl>
      <w:tblPr>
        <w:tblW w:w="978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536"/>
        <w:gridCol w:w="5245"/>
      </w:tblGrid>
      <w:tr w:rsidR="005165C5" w:rsidRPr="005165C5">
        <w:trPr>
          <w:cantSplit/>
          <w:trHeight w:val="320"/>
        </w:trPr>
        <w:tc>
          <w:tcPr>
            <w:tcW w:w="4536" w:type="dxa"/>
          </w:tcPr>
          <w:p w:rsidR="006B2396" w:rsidRPr="005165C5" w:rsidRDefault="006B2396" w:rsidP="0082290C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2396" w:rsidRPr="005165C5" w:rsidRDefault="006B2396" w:rsidP="0082290C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Заявитель:</w:t>
            </w:r>
          </w:p>
        </w:tc>
        <w:tc>
          <w:tcPr>
            <w:tcW w:w="5245" w:type="dxa"/>
          </w:tcPr>
          <w:p w:rsidR="006B2396" w:rsidRPr="005165C5" w:rsidRDefault="006B2396" w:rsidP="0082290C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2396" w:rsidRPr="005165C5" w:rsidRDefault="006B2396" w:rsidP="0082290C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Банк:</w:t>
            </w:r>
          </w:p>
        </w:tc>
      </w:tr>
      <w:tr w:rsidR="005165C5" w:rsidRPr="005165C5">
        <w:trPr>
          <w:cantSplit/>
          <w:trHeight w:val="225"/>
        </w:trPr>
        <w:tc>
          <w:tcPr>
            <w:tcW w:w="4536" w:type="dxa"/>
          </w:tcPr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Сокращенное фирменное наименование:</w:t>
            </w:r>
          </w:p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__________________________________</w:t>
            </w:r>
          </w:p>
        </w:tc>
        <w:tc>
          <w:tcPr>
            <w:tcW w:w="5245" w:type="dxa"/>
          </w:tcPr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Сокращенное фирменное наименование:</w:t>
            </w:r>
          </w:p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color w:val="000000"/>
              </w:rPr>
              <w:t>АКБ «Трансстройбанк (АО)</w:t>
            </w:r>
          </w:p>
        </w:tc>
      </w:tr>
      <w:tr w:rsidR="005165C5" w:rsidRPr="005165C5">
        <w:trPr>
          <w:cantSplit/>
        </w:trPr>
        <w:tc>
          <w:tcPr>
            <w:tcW w:w="4536" w:type="dxa"/>
          </w:tcPr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Место нахождения:__________________</w:t>
            </w:r>
          </w:p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__________________________________</w:t>
            </w:r>
          </w:p>
        </w:tc>
        <w:tc>
          <w:tcPr>
            <w:tcW w:w="5245" w:type="dxa"/>
          </w:tcPr>
          <w:p w:rsidR="006B2396" w:rsidRPr="005165C5" w:rsidRDefault="006B2396" w:rsidP="00A4232A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Место нахождения: 115093 г. Москва, ул. Дубининская, д.94</w:t>
            </w:r>
          </w:p>
        </w:tc>
      </w:tr>
      <w:tr w:rsidR="005165C5" w:rsidRPr="005165C5">
        <w:trPr>
          <w:cantSplit/>
        </w:trPr>
        <w:tc>
          <w:tcPr>
            <w:tcW w:w="4536" w:type="dxa"/>
          </w:tcPr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Почтовый адрес:____________________</w:t>
            </w:r>
          </w:p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__________________________________</w:t>
            </w:r>
          </w:p>
        </w:tc>
        <w:tc>
          <w:tcPr>
            <w:tcW w:w="5245" w:type="dxa"/>
          </w:tcPr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Почтовый адрес: 115093 г. Москва, ул. Дубининская, д.94</w:t>
            </w:r>
          </w:p>
        </w:tc>
      </w:tr>
      <w:tr w:rsidR="005165C5" w:rsidRPr="005165C5">
        <w:trPr>
          <w:cantSplit/>
        </w:trPr>
        <w:tc>
          <w:tcPr>
            <w:tcW w:w="4536" w:type="dxa"/>
          </w:tcPr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ИНН: _____________________________</w:t>
            </w:r>
          </w:p>
        </w:tc>
        <w:tc>
          <w:tcPr>
            <w:tcW w:w="5245" w:type="dxa"/>
          </w:tcPr>
          <w:p w:rsidR="006B2396" w:rsidRPr="005165C5" w:rsidRDefault="006B2396" w:rsidP="00A4232A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ИНН 7730059592</w:t>
            </w:r>
          </w:p>
        </w:tc>
      </w:tr>
      <w:tr w:rsidR="005165C5" w:rsidRPr="005165C5">
        <w:trPr>
          <w:cantSplit/>
        </w:trPr>
        <w:tc>
          <w:tcPr>
            <w:tcW w:w="4536" w:type="dxa"/>
          </w:tcPr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Банковские реквизиты:</w:t>
            </w:r>
          </w:p>
          <w:p w:rsidR="006B2396" w:rsidRPr="005165C5" w:rsidRDefault="006B2396" w:rsidP="00822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6B2396" w:rsidRPr="005165C5" w:rsidRDefault="006B2396" w:rsidP="0082290C">
            <w:pPr>
              <w:pStyle w:val="ac"/>
              <w:jc w:val="left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 xml:space="preserve">Банковские реквизиты: </w:t>
            </w:r>
          </w:p>
          <w:p w:rsidR="006B2396" w:rsidRPr="005165C5" w:rsidRDefault="006B2396" w:rsidP="0082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к/с 30101810845250000326 в ГУ Банка России по Центральному федеральному округу</w:t>
            </w:r>
          </w:p>
          <w:p w:rsidR="006B2396" w:rsidRPr="005165C5" w:rsidRDefault="006B2396" w:rsidP="00EE39BC">
            <w:pPr>
              <w:pStyle w:val="ac"/>
              <w:jc w:val="left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БИК  044525326;</w:t>
            </w:r>
          </w:p>
        </w:tc>
      </w:tr>
      <w:tr w:rsidR="005165C5" w:rsidRPr="005165C5">
        <w:trPr>
          <w:cantSplit/>
        </w:trPr>
        <w:tc>
          <w:tcPr>
            <w:tcW w:w="4536" w:type="dxa"/>
          </w:tcPr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Телефон: __________________________</w:t>
            </w:r>
          </w:p>
        </w:tc>
        <w:tc>
          <w:tcPr>
            <w:tcW w:w="5245" w:type="dxa"/>
          </w:tcPr>
          <w:p w:rsidR="006B2396" w:rsidRPr="005165C5" w:rsidRDefault="006B2396" w:rsidP="00EE39B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Телефон: (495) 786-37-73;</w:t>
            </w:r>
          </w:p>
        </w:tc>
      </w:tr>
      <w:tr w:rsidR="005165C5" w:rsidRPr="005165C5">
        <w:trPr>
          <w:cantSplit/>
        </w:trPr>
        <w:tc>
          <w:tcPr>
            <w:tcW w:w="4536" w:type="dxa"/>
          </w:tcPr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Факс:_____________________________</w:t>
            </w:r>
          </w:p>
        </w:tc>
        <w:tc>
          <w:tcPr>
            <w:tcW w:w="5245" w:type="dxa"/>
          </w:tcPr>
          <w:p w:rsidR="006B2396" w:rsidRPr="005165C5" w:rsidRDefault="006B2396" w:rsidP="00EE39B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Факс: (495) 786-26-08</w:t>
            </w:r>
          </w:p>
        </w:tc>
      </w:tr>
      <w:tr w:rsidR="005165C5" w:rsidRPr="005165C5">
        <w:trPr>
          <w:cantSplit/>
        </w:trPr>
        <w:tc>
          <w:tcPr>
            <w:tcW w:w="4536" w:type="dxa"/>
          </w:tcPr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</w:p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Должность</w:t>
            </w:r>
          </w:p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5245" w:type="dxa"/>
          </w:tcPr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</w:p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Должность</w:t>
            </w:r>
          </w:p>
        </w:tc>
      </w:tr>
      <w:tr w:rsidR="005165C5" w:rsidRPr="005165C5">
        <w:trPr>
          <w:cantSplit/>
        </w:trPr>
        <w:tc>
          <w:tcPr>
            <w:tcW w:w="4536" w:type="dxa"/>
          </w:tcPr>
          <w:p w:rsidR="006B2396" w:rsidRPr="005165C5" w:rsidRDefault="006B2396" w:rsidP="0082290C">
            <w:pPr>
              <w:pStyle w:val="ac"/>
              <w:ind w:firstLine="34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______________   / ________________ /</w:t>
            </w:r>
          </w:p>
          <w:p w:rsidR="006B2396" w:rsidRPr="005165C5" w:rsidRDefault="006B2396" w:rsidP="0082290C">
            <w:pPr>
              <w:pStyle w:val="ac"/>
              <w:ind w:left="612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М.П</w:t>
            </w:r>
          </w:p>
        </w:tc>
        <w:tc>
          <w:tcPr>
            <w:tcW w:w="5245" w:type="dxa"/>
          </w:tcPr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______________  / ____________________ /</w:t>
            </w:r>
          </w:p>
          <w:p w:rsidR="006B2396" w:rsidRPr="005165C5" w:rsidRDefault="006B2396" w:rsidP="0082290C">
            <w:pPr>
              <w:pStyle w:val="ac"/>
              <w:ind w:left="612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М.П.</w:t>
            </w:r>
          </w:p>
        </w:tc>
      </w:tr>
    </w:tbl>
    <w:p w:rsidR="006B2396" w:rsidRPr="005165C5" w:rsidRDefault="006B2396" w:rsidP="007E1DDF">
      <w:pPr>
        <w:pStyle w:val="ConsPlusNormal"/>
        <w:spacing w:after="12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7E1DDF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7E1DDF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br w:type="page"/>
      </w:r>
      <w:r w:rsidRPr="005165C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№4</w:t>
      </w:r>
    </w:p>
    <w:p w:rsidR="006B2396" w:rsidRPr="005165C5" w:rsidRDefault="006B2396" w:rsidP="007E1DDF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к Регламенту признания лиц</w:t>
      </w:r>
    </w:p>
    <w:p w:rsidR="006B2396" w:rsidRPr="005165C5" w:rsidRDefault="006B2396" w:rsidP="007E1DDF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 квалифицированными инвесторами в АКБ «Трансстройбанк» (АО) </w:t>
      </w:r>
    </w:p>
    <w:p w:rsidR="006B2396" w:rsidRPr="005165C5" w:rsidRDefault="006B2396" w:rsidP="007E1DD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6B2396" w:rsidRPr="005165C5" w:rsidRDefault="006B2396" w:rsidP="00950FE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исключении из Реестра квалифицированных инвесторов </w:t>
      </w:r>
    </w:p>
    <w:p w:rsidR="006B2396" w:rsidRPr="005165C5" w:rsidRDefault="006B2396" w:rsidP="00950FE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АКБ «Трансстройбанк» (АО)</w:t>
      </w:r>
    </w:p>
    <w:p w:rsidR="006B2396" w:rsidRPr="005165C5" w:rsidRDefault="006B2396" w:rsidP="00950FE5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ind w:left="720"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tbl>
      <w:tblPr>
        <w:tblW w:w="9040" w:type="dxa"/>
        <w:tblInd w:w="2" w:type="dxa"/>
        <w:tblLook w:val="00A0" w:firstRow="1" w:lastRow="0" w:firstColumn="1" w:lastColumn="0" w:noHBand="0" w:noVBand="0"/>
      </w:tblPr>
      <w:tblGrid>
        <w:gridCol w:w="3540"/>
        <w:gridCol w:w="5500"/>
      </w:tblGrid>
      <w:tr w:rsidR="005165C5" w:rsidRPr="005165C5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Фамилия, имя, отчество (полностью - для физического лица) / Полное и сокращенное наименование (для юридического лица)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Договоры (вид, № и дата)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Документ, удостоверяющий личность/ ИНН и ОГРН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5165C5" w:rsidRPr="005165C5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Адрес для отправки корреспонденции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Контактный телефон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</w:tbl>
    <w:p w:rsidR="006B2396" w:rsidRPr="005165C5" w:rsidRDefault="006B2396" w:rsidP="00950FE5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Настоящим просим исключить из Реестра квалифицированных инвесторов АКБ «Трансстройбанк» (АО):</w:t>
      </w:r>
    </w:p>
    <w:p w:rsidR="006B2396" w:rsidRPr="005165C5" w:rsidRDefault="006B2396" w:rsidP="00950FE5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Полностью</w:t>
      </w:r>
    </w:p>
    <w:p w:rsidR="006B2396" w:rsidRPr="005165C5" w:rsidRDefault="006B2396" w:rsidP="00950FE5">
      <w:pPr>
        <w:pStyle w:val="ConsPlusNormal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 отношении следующих видов отношении следующих видов ценных бумаг и (или) производных финансовых инструментов, и (или) видов услуг:</w:t>
      </w:r>
    </w:p>
    <w:p w:rsidR="006B2396" w:rsidRPr="005165C5" w:rsidRDefault="006B2396" w:rsidP="00950FE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Акций российских эмитентов, предназначенных для квалифицированных инвесторов;</w:t>
      </w: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Облигации российских эмитентов, предназначенных для квалифицированных инвесторов;</w:t>
      </w: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Ценные бумаги иностранных эмитентов, предназначенных для квалифицированных инвесторов;</w:t>
      </w: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Акций акционерных инвестиционных фондов, предназначенных для квалифицированных инвесторов;</w:t>
      </w: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Инвестиционных паев паевых инвестиционных фондов, предназначенных для квалифицированных инвесторов;</w:t>
      </w: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Иных финансовых инструментов и услуг __________________________________</w:t>
      </w:r>
    </w:p>
    <w:p w:rsidR="006B2396" w:rsidRPr="005165C5" w:rsidRDefault="006B2396" w:rsidP="00950FE5">
      <w:pPr>
        <w:pStyle w:val="ConsPlusNormal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______________________________________________________________________.</w:t>
      </w:r>
    </w:p>
    <w:p w:rsidR="006B2396" w:rsidRPr="005165C5" w:rsidRDefault="006B2396" w:rsidP="00950FE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45F39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Прошу направить уведомление об исключении из Реестра квалифицированных инвесторов: </w:t>
      </w:r>
    </w:p>
    <w:p w:rsidR="006B2396" w:rsidRPr="005165C5" w:rsidRDefault="006B2396" w:rsidP="00A34C9E">
      <w:pPr>
        <w:pStyle w:val="a5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sym w:font="Symbol" w:char="F0FF"/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Лично в Офисе Банка      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sym w:font="Symbol" w:char="F0FF"/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5C5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165C5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sym w:font="Symbol" w:char="F0FF"/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 по факсу __________           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sym w:font="Symbol" w:char="F0FF"/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письмом </w:t>
      </w:r>
    </w:p>
    <w:p w:rsidR="006B2396" w:rsidRPr="005165C5" w:rsidRDefault="006B2396" w:rsidP="00950FE5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A34C9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Уполномоченное лицо заявителя:</w:t>
      </w:r>
    </w:p>
    <w:p w:rsidR="006B2396" w:rsidRPr="005165C5" w:rsidRDefault="006B2396" w:rsidP="00A34C9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A34C9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_________________________________/ _______________ / ________________/__________/ </w:t>
      </w:r>
    </w:p>
    <w:p w:rsidR="006B2396" w:rsidRPr="005165C5" w:rsidRDefault="006B2396" w:rsidP="00A34C9E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 Должность (Заявитель-физическое лицо</w:t>
      </w:r>
      <w:r w:rsidRPr="005165C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165C5">
        <w:rPr>
          <w:rFonts w:ascii="Times New Roman" w:hAnsi="Times New Roman" w:cs="Times New Roman"/>
          <w:color w:val="000000"/>
          <w:sz w:val="20"/>
          <w:szCs w:val="20"/>
        </w:rPr>
        <w:tab/>
        <w:t>подпись                                                ФИО            дата</w:t>
      </w:r>
    </w:p>
    <w:p w:rsidR="006B2396" w:rsidRPr="005165C5" w:rsidRDefault="006B2396" w:rsidP="00A34C9E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 не указывает)                               </w:t>
      </w:r>
    </w:p>
    <w:p w:rsidR="006B2396" w:rsidRPr="005165C5" w:rsidRDefault="006B2396" w:rsidP="00950FE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536DAE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B2396" w:rsidRPr="005165C5" w:rsidRDefault="006B2396" w:rsidP="009E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Отметки АКБ «Трансстройбанк (АО) о принятии заявления</w:t>
      </w:r>
    </w:p>
    <w:p w:rsidR="006B2396" w:rsidRPr="005165C5" w:rsidRDefault="006B2396" w:rsidP="009E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2"/>
      </w:tblGrid>
      <w:tr w:rsidR="005165C5" w:rsidRPr="005165C5" w:rsidTr="007F626D">
        <w:tc>
          <w:tcPr>
            <w:tcW w:w="9570" w:type="dxa"/>
          </w:tcPr>
          <w:p w:rsidR="006B2396" w:rsidRPr="005165C5" w:rsidRDefault="006B2396" w:rsidP="009E2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5B30AB" w:rsidRDefault="006B2396" w:rsidP="009E2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 xml:space="preserve">Заявление и документы приняты. </w:t>
            </w:r>
          </w:p>
          <w:p w:rsidR="006B2396" w:rsidRPr="005165C5" w:rsidRDefault="006B2396" w:rsidP="009E2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  <w:p w:rsidR="006B2396" w:rsidRPr="005165C5" w:rsidRDefault="006B2396" w:rsidP="009E2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Дата приема заявления «____»  _____________20___г.</w:t>
            </w:r>
            <w:r w:rsidR="00EB6FE8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EB6FE8" w:rsidRPr="00EB6FE8">
              <w:rPr>
                <w:rFonts w:ascii="Times New Roman" w:hAnsi="Times New Roman" w:cs="Times New Roman"/>
                <w:color w:val="000000"/>
              </w:rPr>
              <w:t>Время  ____час. ____ мин.</w:t>
            </w:r>
          </w:p>
          <w:p w:rsidR="006B2396" w:rsidRPr="005165C5" w:rsidRDefault="006B2396" w:rsidP="009E2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B2396" w:rsidRPr="005165C5" w:rsidRDefault="006B2396" w:rsidP="009E2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Уполномоченный сотрудник Банка ___________________</w:t>
            </w:r>
            <w:r w:rsidRPr="0051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:rsidR="006B2396" w:rsidRPr="005165C5" w:rsidRDefault="006B2396" w:rsidP="009E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Должность/ ФИО/ Подпись</w:t>
            </w:r>
          </w:p>
          <w:p w:rsidR="006B2396" w:rsidRPr="005165C5" w:rsidRDefault="006B2396" w:rsidP="009E2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2396" w:rsidRPr="005165C5" w:rsidRDefault="006B2396" w:rsidP="00183C7B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183C7B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br w:type="page"/>
      </w:r>
      <w:r w:rsidRPr="005165C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№5а</w:t>
      </w:r>
    </w:p>
    <w:p w:rsidR="006B2396" w:rsidRPr="005165C5" w:rsidRDefault="006B2396" w:rsidP="00183C7B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к Регламенту признания лиц </w:t>
      </w:r>
    </w:p>
    <w:p w:rsidR="006B2396" w:rsidRPr="005165C5" w:rsidRDefault="006B2396" w:rsidP="00183C7B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квалифицированными инвесторами в АКБ «Трансстройбанк» (АО) </w:t>
      </w:r>
    </w:p>
    <w:p w:rsidR="006B2396" w:rsidRPr="005165C5" w:rsidRDefault="006B2396" w:rsidP="00183C7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183C7B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Pr="005165C5" w:rsidRDefault="006B2396" w:rsidP="00183C7B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Решение </w:t>
      </w:r>
    </w:p>
    <w:p w:rsidR="006B2396" w:rsidRPr="005165C5" w:rsidRDefault="006B2396" w:rsidP="00183C7B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признании лица квалифицированным инвестором </w:t>
      </w:r>
    </w:p>
    <w:p w:rsidR="006B2396" w:rsidRPr="005165C5" w:rsidRDefault="006B2396" w:rsidP="00CB6C91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Pr="005165C5" w:rsidRDefault="006B2396" w:rsidP="00FA6C05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предоставленному заявлению и комплекту документов от «___»_______________20____г.  АКБ «Трансстройбанк» (АО) принято решение </w:t>
      </w:r>
    </w:p>
    <w:p w:rsidR="006B2396" w:rsidRPr="005165C5" w:rsidRDefault="006B2396" w:rsidP="00232D17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признать 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Клиента ____________________________________________________________ </w:t>
      </w:r>
    </w:p>
    <w:p w:rsidR="006B2396" w:rsidRPr="005165C5" w:rsidRDefault="006B2396" w:rsidP="009E25DD">
      <w:pPr>
        <w:pStyle w:val="ConsPlusNormal"/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(ФИО/ наименование организации)</w:t>
      </w:r>
    </w:p>
    <w:p w:rsidR="006B2396" w:rsidRPr="005165C5" w:rsidRDefault="006B2396" w:rsidP="009E25D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договор (ы)  _________________________________________________________________ </w:t>
      </w:r>
    </w:p>
    <w:p w:rsidR="006B2396" w:rsidRPr="005165C5" w:rsidRDefault="006B2396" w:rsidP="009E25DD">
      <w:pPr>
        <w:pStyle w:val="ConsPlusNormal"/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(вид, №, дата)</w:t>
      </w:r>
    </w:p>
    <w:p w:rsidR="006B2396" w:rsidRPr="005165C5" w:rsidRDefault="006B2396" w:rsidP="00FA6C05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квалифицированным инвестором с «____» ______________ 20____г.  по основанию согласно Регламенту:</w:t>
      </w:r>
    </w:p>
    <w:p w:rsidR="006B2396" w:rsidRPr="005165C5" w:rsidRDefault="006B2396" w:rsidP="002465E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- для физических лиц        □ 3.1.1    □ 3.1.2    □ 3.1.3   □  3.1.4    □ 3.1.5 </w:t>
      </w:r>
    </w:p>
    <w:p w:rsidR="006B2396" w:rsidRPr="005165C5" w:rsidRDefault="006B2396" w:rsidP="002465E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- для юридических лиц     □ 3.2.1    □ 3.2.2    □ 3.2.3   □  3.2.4</w:t>
      </w:r>
    </w:p>
    <w:p w:rsidR="006B2396" w:rsidRPr="005165C5" w:rsidRDefault="006B2396" w:rsidP="00A2130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A21306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 отношении следующих видов ценных бумаг и (или) производных финансовых инструментов, и (или) видов услуг:</w:t>
      </w:r>
    </w:p>
    <w:p w:rsidR="006B2396" w:rsidRPr="005165C5" w:rsidRDefault="006B2396" w:rsidP="00A2130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A21306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Акций российских эмитентов, предназначенных для квалифицированных инвесторов;</w:t>
      </w:r>
    </w:p>
    <w:p w:rsidR="006B2396" w:rsidRPr="005165C5" w:rsidRDefault="006B2396" w:rsidP="00A21306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Облигации российских эмитентов, предназначенных для квалифицированных инвесторов;</w:t>
      </w:r>
    </w:p>
    <w:p w:rsidR="006B2396" w:rsidRPr="005165C5" w:rsidRDefault="006B2396" w:rsidP="00A21306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Ценные бумаги иностранных эмитентов, предназначенных для квалифицированных инвесторов;</w:t>
      </w:r>
    </w:p>
    <w:p w:rsidR="006B2396" w:rsidRPr="005165C5" w:rsidRDefault="006B2396" w:rsidP="00A21306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Акций акционерных инвестиционных фондов, предназначенных для квалифицированных инвесторов;</w:t>
      </w:r>
    </w:p>
    <w:p w:rsidR="006B2396" w:rsidRPr="005165C5" w:rsidRDefault="006B2396" w:rsidP="00A21306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Инвестиционных паев паевых инвестиционных фондов, предназначенных для квалифицированных инвесторов;</w:t>
      </w:r>
    </w:p>
    <w:p w:rsidR="006B2396" w:rsidRPr="005165C5" w:rsidRDefault="006B2396" w:rsidP="00A21306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Иных финансовых инструментов и услуг_______________________________________</w:t>
      </w:r>
    </w:p>
    <w:p w:rsidR="006B2396" w:rsidRPr="005165C5" w:rsidRDefault="006B2396" w:rsidP="00682BD4">
      <w:pPr>
        <w:pStyle w:val="ConsPlusNormal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682BD4">
      <w:pPr>
        <w:pStyle w:val="ConsPlusNormal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__________________________________________________________________________.</w:t>
      </w:r>
    </w:p>
    <w:p w:rsidR="006B2396" w:rsidRPr="005165C5" w:rsidRDefault="006B2396" w:rsidP="00A21306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A2130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A2130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A21306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A2130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E1339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Уполномоченный сотрудник Банка ______________________________________________</w:t>
      </w:r>
    </w:p>
    <w:p w:rsidR="006B2396" w:rsidRPr="005165C5" w:rsidRDefault="006B2396" w:rsidP="00E1339A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Должность/ФИО/Подпись</w:t>
      </w:r>
    </w:p>
    <w:p w:rsidR="006B2396" w:rsidRPr="005165C5" w:rsidRDefault="006B2396" w:rsidP="00232D17">
      <w:pPr>
        <w:pStyle w:val="ConsPlusNormal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6B2396" w:rsidRPr="005165C5" w:rsidRDefault="006B2396" w:rsidP="00A21306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A41BC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5165C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№5б</w:t>
      </w:r>
    </w:p>
    <w:p w:rsidR="006B2396" w:rsidRPr="005165C5" w:rsidRDefault="006B2396" w:rsidP="00FA41BC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 Регламенту признания лиц </w:t>
      </w:r>
    </w:p>
    <w:p w:rsidR="006B2396" w:rsidRPr="005165C5" w:rsidRDefault="006B2396" w:rsidP="00FA41BC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квалифицированными инвесторами в АКБ «Трансстройбанк» (АО)</w:t>
      </w:r>
    </w:p>
    <w:p w:rsidR="006B2396" w:rsidRPr="005165C5" w:rsidRDefault="006B2396" w:rsidP="00FA41B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A41BC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Pr="005165C5" w:rsidRDefault="006B2396" w:rsidP="00FA41B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Решение </w:t>
      </w:r>
    </w:p>
    <w:p w:rsidR="006B2396" w:rsidRPr="005165C5" w:rsidRDefault="006B2396" w:rsidP="00FA41B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отказе в признании лица квалифицированным инвестором </w:t>
      </w:r>
    </w:p>
    <w:p w:rsidR="006B2396" w:rsidRPr="005165C5" w:rsidRDefault="006B2396" w:rsidP="00FA41BC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Pr="005165C5" w:rsidRDefault="006B2396" w:rsidP="00232D17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предоставленному заявлению и комплекту документов от «___»_______________20_____г.  АКБ «Трансстройбанк» (АО) принято решение </w:t>
      </w:r>
    </w:p>
    <w:p w:rsidR="006B2396" w:rsidRPr="005165C5" w:rsidRDefault="006B2396" w:rsidP="00232D1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color w:val="000000"/>
          <w:sz w:val="24"/>
          <w:szCs w:val="24"/>
        </w:rPr>
        <w:t>отказать в признании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Клиента __________________________________________________</w:t>
      </w:r>
    </w:p>
    <w:p w:rsidR="006B2396" w:rsidRPr="005165C5" w:rsidRDefault="006B2396" w:rsidP="00232D17">
      <w:pPr>
        <w:pStyle w:val="ConsPlusNormal"/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(ФИО/ наименование организации)</w:t>
      </w:r>
    </w:p>
    <w:p w:rsidR="006B2396" w:rsidRPr="005165C5" w:rsidRDefault="006B2396" w:rsidP="00232D1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договор(ы)   ___________________________________________________________________</w:t>
      </w:r>
    </w:p>
    <w:p w:rsidR="006B2396" w:rsidRPr="005165C5" w:rsidRDefault="006B2396" w:rsidP="00232D17">
      <w:pPr>
        <w:pStyle w:val="ConsPlusNormal"/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(вид, №, дата)</w:t>
      </w:r>
    </w:p>
    <w:p w:rsidR="006B2396" w:rsidRPr="005165C5" w:rsidRDefault="006B2396" w:rsidP="00FA41B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квалифицированным инвестором по основанию согласно Регламенту:</w:t>
      </w:r>
    </w:p>
    <w:p w:rsidR="006B2396" w:rsidRPr="005165C5" w:rsidRDefault="006B2396" w:rsidP="00FA41B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A41B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- для физических лиц        □ 3.1.1    □ 3.1.2    □ 3.1.3   □  3.1.4    □ 3.1.5 </w:t>
      </w:r>
    </w:p>
    <w:p w:rsidR="006B2396" w:rsidRPr="005165C5" w:rsidRDefault="006B2396" w:rsidP="00FA41B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- для юридических лиц     □ 3.2.1    □ 3.2.2    □ 3.2.3   □  3.2.4</w:t>
      </w:r>
    </w:p>
    <w:p w:rsidR="006B2396" w:rsidRPr="005165C5" w:rsidRDefault="006B2396" w:rsidP="00FA41B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A41B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582F6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Причина отказа в признании лица квалифицированным инвестором: </w:t>
      </w:r>
    </w:p>
    <w:p w:rsidR="006B2396" w:rsidRPr="005165C5" w:rsidRDefault="006B2396" w:rsidP="00582F6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B2396" w:rsidRPr="005165C5" w:rsidRDefault="006B2396" w:rsidP="00582F6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582F6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B2396" w:rsidRPr="005165C5" w:rsidRDefault="006B2396" w:rsidP="00FA41BC">
      <w:pPr>
        <w:pStyle w:val="ConsPlusNormal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Pr="005165C5" w:rsidRDefault="006B2396" w:rsidP="00FA41B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A41B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A41B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218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218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Уполномоченный сотрудник Банка ______________________________________________</w:t>
      </w:r>
    </w:p>
    <w:p w:rsidR="006B2396" w:rsidRPr="005165C5" w:rsidRDefault="006B2396" w:rsidP="00D218D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Должность/ФИО/Подпись</w:t>
      </w:r>
    </w:p>
    <w:p w:rsidR="006B2396" w:rsidRPr="005165C5" w:rsidRDefault="006B2396" w:rsidP="00FC7707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5165C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№5в</w:t>
      </w:r>
    </w:p>
    <w:p w:rsidR="006B2396" w:rsidRPr="005165C5" w:rsidRDefault="006B2396" w:rsidP="00FC7707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 Регламенту признания лиц </w:t>
      </w:r>
    </w:p>
    <w:p w:rsidR="006B2396" w:rsidRPr="005165C5" w:rsidRDefault="006B2396" w:rsidP="00FC7707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квалифицированными инвесторами в АКБ «Трансстройбанк» (АО) </w:t>
      </w:r>
    </w:p>
    <w:p w:rsidR="006B2396" w:rsidRPr="005165C5" w:rsidRDefault="006B2396" w:rsidP="00FC770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C770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Pr="005165C5" w:rsidRDefault="006B2396" w:rsidP="00FC7707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6B2396" w:rsidRPr="005165C5" w:rsidRDefault="006B2396" w:rsidP="00FC7707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 исключении из Реестра квалифицированных инвесторов </w:t>
      </w:r>
    </w:p>
    <w:p w:rsidR="006B2396" w:rsidRPr="005165C5" w:rsidRDefault="006B2396" w:rsidP="00FC7707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Pr="005165C5" w:rsidRDefault="006B2396" w:rsidP="00FA6C05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АКБ «Трансстройбанк» (АО) принято Решение </w:t>
      </w:r>
    </w:p>
    <w:p w:rsidR="006B2396" w:rsidRPr="005165C5" w:rsidRDefault="006B2396" w:rsidP="00232D1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color w:val="000000"/>
          <w:sz w:val="24"/>
          <w:szCs w:val="24"/>
        </w:rPr>
        <w:t>об исключении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 Клиента ________________________________________________________</w:t>
      </w:r>
    </w:p>
    <w:p w:rsidR="006B2396" w:rsidRPr="005165C5" w:rsidRDefault="006B2396" w:rsidP="00232D17">
      <w:pPr>
        <w:pStyle w:val="ConsPlusNormal"/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(ФИО/ наименование организации)</w:t>
      </w:r>
    </w:p>
    <w:p w:rsidR="006B2396" w:rsidRPr="005165C5" w:rsidRDefault="006B2396" w:rsidP="00232D17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договор(ы)   ________________________________________________________________ </w:t>
      </w:r>
    </w:p>
    <w:p w:rsidR="006B2396" w:rsidRPr="005165C5" w:rsidRDefault="006B2396" w:rsidP="00232D17">
      <w:pPr>
        <w:pStyle w:val="ConsPlusNormal"/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(вид, №, дата)</w:t>
      </w:r>
    </w:p>
    <w:p w:rsidR="006B2396" w:rsidRPr="005165C5" w:rsidRDefault="006B2396" w:rsidP="00FA6C05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из Реестра квалифицированных инвесторов АКБ «Трансстройбанк» (АО) в связи с  </w:t>
      </w:r>
    </w:p>
    <w:p w:rsidR="006B2396" w:rsidRPr="005165C5" w:rsidRDefault="006B2396" w:rsidP="00FC7707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не соблюдением порядка и сроков, установленных Договором с Заявителем.</w:t>
      </w:r>
    </w:p>
    <w:p w:rsidR="006B2396" w:rsidRPr="005165C5" w:rsidRDefault="006B2396" w:rsidP="00FC7707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не соблюдением требований, соответствие которым необходимо для признания лица квалифицированным инвестором. </w:t>
      </w:r>
    </w:p>
    <w:p w:rsidR="006B2396" w:rsidRPr="005165C5" w:rsidRDefault="006B2396" w:rsidP="00FC770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C770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C770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C770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C770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C770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C770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C770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218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218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Уполномоченный сотрудник Банка ______________________________________________</w:t>
      </w:r>
    </w:p>
    <w:p w:rsidR="006B2396" w:rsidRPr="005165C5" w:rsidRDefault="006B2396" w:rsidP="00D218D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Должность/ФИО/Подпись</w:t>
      </w:r>
    </w:p>
    <w:p w:rsidR="006B2396" w:rsidRPr="005165C5" w:rsidRDefault="006B2396" w:rsidP="00FC7707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7D67E7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br w:type="page"/>
      </w:r>
      <w:r w:rsidRPr="005165C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№6а</w:t>
      </w:r>
    </w:p>
    <w:p w:rsidR="006B2396" w:rsidRPr="005165C5" w:rsidRDefault="006B2396" w:rsidP="007D67E7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к Регламенту признания лиц </w:t>
      </w:r>
    </w:p>
    <w:p w:rsidR="006B2396" w:rsidRPr="005165C5" w:rsidRDefault="006B2396" w:rsidP="007D67E7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квалифицированными инвесторами в АКБ «Трансстройбанк» (АО)</w:t>
      </w:r>
    </w:p>
    <w:p w:rsidR="006B2396" w:rsidRPr="005165C5" w:rsidRDefault="006B2396" w:rsidP="004863C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B663A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bookmarkStart w:id="9" w:name="OLE_LINK1"/>
      <w:r w:rsidRPr="005165C5">
        <w:rPr>
          <w:rFonts w:ascii="Times New Roman" w:hAnsi="Times New Roman" w:cs="Times New Roman"/>
          <w:color w:val="000000"/>
          <w:sz w:val="20"/>
          <w:szCs w:val="20"/>
        </w:rPr>
        <w:t>Клиент: _____________________________________________</w:t>
      </w:r>
    </w:p>
    <w:p w:rsidR="006B2396" w:rsidRPr="005165C5" w:rsidRDefault="006B2396" w:rsidP="00B663A2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165C5">
        <w:rPr>
          <w:i/>
          <w:iCs/>
          <w:color w:val="000000"/>
          <w:sz w:val="20"/>
          <w:szCs w:val="20"/>
        </w:rPr>
        <w:t>ФИО</w:t>
      </w:r>
      <w:r w:rsidRPr="005165C5">
        <w:rPr>
          <w:rFonts w:ascii="Times New Roman" w:hAnsi="Times New Roman" w:cs="Times New Roman"/>
          <w:i/>
          <w:iCs/>
          <w:color w:val="000000"/>
          <w:sz w:val="20"/>
          <w:szCs w:val="20"/>
        </w:rPr>
        <w:t>/уникальный код</w:t>
      </w:r>
      <w:r w:rsidRPr="005165C5">
        <w:rPr>
          <w:i/>
          <w:iCs/>
          <w:color w:val="000000"/>
          <w:sz w:val="20"/>
          <w:szCs w:val="20"/>
        </w:rPr>
        <w:tab/>
      </w:r>
      <w:r w:rsidRPr="005165C5">
        <w:rPr>
          <w:i/>
          <w:iCs/>
          <w:color w:val="000000"/>
          <w:sz w:val="20"/>
          <w:szCs w:val="20"/>
        </w:rPr>
        <w:tab/>
      </w:r>
    </w:p>
    <w:bookmarkEnd w:id="9"/>
    <w:p w:rsidR="006B2396" w:rsidRPr="005165C5" w:rsidRDefault="006B2396" w:rsidP="004863C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7D67E7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6B2396" w:rsidRPr="005165C5" w:rsidRDefault="006B2396" w:rsidP="00B663A2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признании физического лица квалифицированным инвестором </w:t>
      </w:r>
    </w:p>
    <w:p w:rsidR="006B2396" w:rsidRPr="005165C5" w:rsidRDefault="006B2396" w:rsidP="00B663A2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Pr="005165C5" w:rsidRDefault="006B2396" w:rsidP="00A66DA8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</w:rPr>
        <w:t>«__» _______________20___ г.</w:t>
      </w:r>
      <w:r w:rsidRPr="005165C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</w:p>
    <w:p w:rsidR="006B2396" w:rsidRPr="005165C5" w:rsidRDefault="006B2396" w:rsidP="007D67E7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45F3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АКБ «Трансстройбанк» (АО) (лицензия профессионального участника рынка ценных бумаг на осуществление брокерской деятельности ЦБ РФ №045-10550-100000 от 20.09.2007 г.)  уведомляет </w:t>
      </w:r>
    </w:p>
    <w:p w:rsidR="006B2396" w:rsidRPr="005165C5" w:rsidRDefault="006B2396" w:rsidP="00045F3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color w:val="000000"/>
          <w:sz w:val="24"/>
          <w:szCs w:val="24"/>
        </w:rPr>
        <w:t>о признании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Клиента __________________________________________________________</w:t>
      </w:r>
    </w:p>
    <w:p w:rsidR="006B2396" w:rsidRPr="005165C5" w:rsidRDefault="006B2396" w:rsidP="00232D17">
      <w:pPr>
        <w:pStyle w:val="ConsPlusNormal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(ФИО полностью)</w:t>
      </w:r>
    </w:p>
    <w:p w:rsidR="006B2396" w:rsidRPr="005165C5" w:rsidRDefault="006B2396" w:rsidP="00045F3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договор(ы)  ___________________________________________________________________</w:t>
      </w:r>
    </w:p>
    <w:p w:rsidR="006B2396" w:rsidRPr="005165C5" w:rsidRDefault="006B2396" w:rsidP="000C1114">
      <w:pPr>
        <w:pStyle w:val="ConsPlusNormal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(вид, №, дата)</w:t>
      </w:r>
    </w:p>
    <w:p w:rsidR="006B2396" w:rsidRPr="005165C5" w:rsidRDefault="006B2396" w:rsidP="000C1114">
      <w:pPr>
        <w:pStyle w:val="ConsPlusNormal"/>
        <w:spacing w:before="240" w:after="24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квалифицированным инвестором с «____» ____________ 20____г.  по основанию п.______   Регламента признания лиц квалифицированными инвесторами в АКБ «Трансстройбанк» </w:t>
      </w:r>
    </w:p>
    <w:p w:rsidR="006B2396" w:rsidRPr="005165C5" w:rsidRDefault="006B2396" w:rsidP="00B663A2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 отношении следующих видов ценных бумаг и (или) производных финансовых инструментов, и (или) видов услуг:</w:t>
      </w:r>
    </w:p>
    <w:p w:rsidR="006B2396" w:rsidRPr="005165C5" w:rsidRDefault="006B2396" w:rsidP="00B663A2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Акций российских эмитентов, предназначенных для квалифицированных инвесторов;</w:t>
      </w:r>
    </w:p>
    <w:p w:rsidR="006B2396" w:rsidRPr="005165C5" w:rsidRDefault="006B2396" w:rsidP="00B663A2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Облигации российских эмитентов, предназначенных для квалифицированных инвесторов;</w:t>
      </w:r>
    </w:p>
    <w:p w:rsidR="006B2396" w:rsidRPr="005165C5" w:rsidRDefault="006B2396" w:rsidP="00B663A2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Ценные бумаги иностранных эмитентов, предназначенных для квалифицированных инвесторов;</w:t>
      </w:r>
    </w:p>
    <w:p w:rsidR="006B2396" w:rsidRPr="005165C5" w:rsidRDefault="006B2396" w:rsidP="00B663A2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Акций акционерных инвестиционных фондов, предназначенных для квалифицированных инвесторов;</w:t>
      </w:r>
    </w:p>
    <w:p w:rsidR="006B2396" w:rsidRPr="005165C5" w:rsidRDefault="006B2396" w:rsidP="00B663A2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Инвестиционных паев паевых инвестиционных фондов, предназначенных для квалифицированных инвесторов;</w:t>
      </w:r>
    </w:p>
    <w:p w:rsidR="006B2396" w:rsidRPr="005165C5" w:rsidRDefault="006B2396" w:rsidP="00B663A2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Иных финансовых инструментов и услуг_______________________________________ </w:t>
      </w:r>
    </w:p>
    <w:p w:rsidR="006B2396" w:rsidRPr="005165C5" w:rsidRDefault="006B2396" w:rsidP="00B663A2">
      <w:pPr>
        <w:pStyle w:val="ConsPlusNormal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B663A2">
      <w:pPr>
        <w:pStyle w:val="ConsPlusNormal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________________________________________________________________________.</w:t>
      </w:r>
    </w:p>
    <w:p w:rsidR="006B2396" w:rsidRPr="005165C5" w:rsidRDefault="006B2396" w:rsidP="00B663A2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45F3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АКБ «Трансстройбанк» (АО) уведомляет Вас о </w:t>
      </w:r>
      <w:r w:rsidR="0061686F">
        <w:rPr>
          <w:rFonts w:ascii="Times New Roman" w:hAnsi="Times New Roman" w:cs="Times New Roman"/>
          <w:color w:val="000000"/>
          <w:sz w:val="24"/>
          <w:szCs w:val="24"/>
        </w:rPr>
        <w:t>следующем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B2396" w:rsidRPr="005165C5" w:rsidRDefault="006B2396" w:rsidP="00045F39">
      <w:pPr>
        <w:pStyle w:val="ConsPlusNormal"/>
        <w:ind w:firstLine="6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1. Признание Вас квалифицированным инвестором предоставляет Вам возможность совершения сделок с ценными бумагами, предназначенными для квалифицированных инвесторов, и заключения договоров, являющихся производными финансовыми инструментами, предназначенных для квалифицированных инвесторов, в отношении которых Вы были признаны квалифицированным инвестором. Приобретение указанных ценных бумаг и заключение указанных договоров связано с повышенными рисками.</w:t>
      </w:r>
    </w:p>
    <w:p w:rsidR="006B2396" w:rsidRPr="005165C5" w:rsidRDefault="006B2396" w:rsidP="00045F39">
      <w:pPr>
        <w:pStyle w:val="ConsPlusNormal"/>
        <w:ind w:firstLine="6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2. Вы вправе подать заявление в АКБ «Трансстройбанк» (АО) об исключении Вас из </w:t>
      </w:r>
      <w:r w:rsidR="00164A40" w:rsidRPr="00164A40">
        <w:rPr>
          <w:rFonts w:ascii="Times New Roman" w:hAnsi="Times New Roman" w:cs="Times New Roman"/>
          <w:color w:val="000000"/>
          <w:sz w:val="24"/>
          <w:szCs w:val="24"/>
        </w:rPr>
        <w:t>Реест</w:t>
      </w:r>
      <w:r w:rsidR="00164A40">
        <w:rPr>
          <w:rFonts w:ascii="Times New Roman" w:hAnsi="Times New Roman" w:cs="Times New Roman"/>
          <w:color w:val="000000"/>
          <w:sz w:val="24"/>
          <w:szCs w:val="24"/>
        </w:rPr>
        <w:t>ра квалифицированных инвесторов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. В этом случае Вы лишитесь возможности приобретать ценные бумаги, предназначенные для квалифицированных инвесторов, и заключать договоры, являющиеся производными финансовыми инструментами, предназначенные для квалифицированных инвесторов, в отношении которых Вы были признаны квалифицированным инвестором, пользуясь услугами АКБ «Трансстройбанк» (АО).</w:t>
      </w:r>
    </w:p>
    <w:p w:rsidR="006B2396" w:rsidRPr="005165C5" w:rsidRDefault="006B2396" w:rsidP="00045F39">
      <w:pPr>
        <w:pStyle w:val="ConsPlusNormal"/>
        <w:ind w:firstLine="6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45F39">
      <w:pPr>
        <w:pStyle w:val="ConsPlusNormal"/>
        <w:ind w:firstLine="6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 </w:t>
      </w:r>
      <w:r w:rsidR="00546786">
        <w:rPr>
          <w:rFonts w:ascii="Times New Roman" w:hAnsi="Times New Roman" w:cs="Times New Roman"/>
          <w:color w:val="000000"/>
          <w:sz w:val="24"/>
          <w:szCs w:val="24"/>
        </w:rPr>
        <w:t>можете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подать заявление в АКБ «Трансстройбанк» (АО) об исключении Вас из Реестра</w:t>
      </w:r>
      <w:r w:rsidR="00164A40">
        <w:rPr>
          <w:rFonts w:ascii="Times New Roman" w:hAnsi="Times New Roman" w:cs="Times New Roman"/>
          <w:color w:val="000000"/>
          <w:sz w:val="24"/>
          <w:szCs w:val="24"/>
        </w:rPr>
        <w:t xml:space="preserve"> квалифицированных инвесторов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, путем подачи письменного заявления в Головном офисе АКБ «Трансстройбанк» (АО).</w:t>
      </w:r>
    </w:p>
    <w:p w:rsidR="006B2396" w:rsidRPr="005165C5" w:rsidRDefault="006B2396" w:rsidP="00B663A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218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218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Уполномоченный сотрудник Банка ______________________________________________</w:t>
      </w:r>
    </w:p>
    <w:p w:rsidR="006B2396" w:rsidRPr="005165C5" w:rsidRDefault="006B2396" w:rsidP="00D218D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Должность/ФИО/Подпись</w:t>
      </w:r>
    </w:p>
    <w:p w:rsidR="006B2396" w:rsidRPr="005165C5" w:rsidRDefault="006B2396" w:rsidP="000C1114">
      <w:pPr>
        <w:pStyle w:val="ConsPlusNormal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</w:t>
      </w:r>
    </w:p>
    <w:p w:rsidR="006B2396" w:rsidRPr="005165C5" w:rsidRDefault="006B2396" w:rsidP="007D67E7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7D67E7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Default="006B2396" w:rsidP="007D67E7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2"/>
      </w:tblGrid>
      <w:tr w:rsidR="005B30AB" w:rsidRPr="005165C5" w:rsidTr="00225671">
        <w:tc>
          <w:tcPr>
            <w:tcW w:w="9570" w:type="dxa"/>
          </w:tcPr>
          <w:p w:rsidR="005B30AB" w:rsidRPr="005165C5" w:rsidRDefault="005B30AB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F60E37" w:rsidRPr="00221E0E" w:rsidRDefault="00F60E37" w:rsidP="00F60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1E0E">
              <w:rPr>
                <w:rFonts w:ascii="Times New Roman" w:hAnsi="Times New Roman" w:cs="Times New Roman"/>
                <w:color w:val="000000" w:themeColor="text1"/>
              </w:rPr>
              <w:t xml:space="preserve">Уведомление направлено. </w:t>
            </w:r>
          </w:p>
          <w:p w:rsidR="00F60E37" w:rsidRPr="00221E0E" w:rsidRDefault="00F60E37" w:rsidP="00F60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1E0E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</w:p>
          <w:p w:rsidR="005B30AB" w:rsidRPr="005165C5" w:rsidRDefault="00F60E37" w:rsidP="00F60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1E0E">
              <w:rPr>
                <w:rFonts w:ascii="Times New Roman" w:hAnsi="Times New Roman" w:cs="Times New Roman"/>
                <w:color w:val="000000" w:themeColor="text1"/>
              </w:rPr>
              <w:t xml:space="preserve">Дата направления </w:t>
            </w:r>
            <w:r w:rsidR="00113830">
              <w:rPr>
                <w:rFonts w:ascii="Times New Roman" w:hAnsi="Times New Roman" w:cs="Times New Roman"/>
                <w:color w:val="000000"/>
              </w:rPr>
              <w:t>уведомления</w:t>
            </w:r>
            <w:r w:rsidR="005B30AB" w:rsidRPr="005165C5">
              <w:rPr>
                <w:rFonts w:ascii="Times New Roman" w:hAnsi="Times New Roman" w:cs="Times New Roman"/>
                <w:color w:val="000000"/>
              </w:rPr>
              <w:t xml:space="preserve"> «___</w:t>
            </w:r>
            <w:proofErr w:type="gramStart"/>
            <w:r w:rsidR="005B30AB" w:rsidRPr="005165C5">
              <w:rPr>
                <w:rFonts w:ascii="Times New Roman" w:hAnsi="Times New Roman" w:cs="Times New Roman"/>
                <w:color w:val="000000"/>
              </w:rPr>
              <w:t>_»  _</w:t>
            </w:r>
            <w:proofErr w:type="gramEnd"/>
            <w:r w:rsidR="005B30AB" w:rsidRPr="005165C5">
              <w:rPr>
                <w:rFonts w:ascii="Times New Roman" w:hAnsi="Times New Roman" w:cs="Times New Roman"/>
                <w:color w:val="000000"/>
              </w:rPr>
              <w:t>____________20___г.</w:t>
            </w:r>
            <w:r w:rsidR="005B30AB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5B30AB" w:rsidRPr="00EB6FE8">
              <w:rPr>
                <w:rFonts w:ascii="Times New Roman" w:hAnsi="Times New Roman" w:cs="Times New Roman"/>
                <w:color w:val="000000"/>
              </w:rPr>
              <w:t>Время  ____час. ____ мин.</w:t>
            </w:r>
          </w:p>
          <w:p w:rsidR="005B30AB" w:rsidRPr="005165C5" w:rsidRDefault="005B30AB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B30AB" w:rsidRPr="005165C5" w:rsidRDefault="005B30AB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Уполномоченный сотрудник Банка ___________________</w:t>
            </w:r>
            <w:r w:rsidRPr="0051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:rsidR="005B30AB" w:rsidRPr="005165C5" w:rsidRDefault="005B30AB" w:rsidP="0022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Должность/ ФИО/ Подпись</w:t>
            </w:r>
          </w:p>
          <w:p w:rsidR="005B30AB" w:rsidRPr="005165C5" w:rsidRDefault="005B30AB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30AB" w:rsidRPr="005165C5" w:rsidRDefault="005B30AB" w:rsidP="007D67E7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7D67E7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B663A2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br w:type="page"/>
      </w:r>
      <w:r w:rsidRPr="005165C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№6б</w:t>
      </w:r>
    </w:p>
    <w:p w:rsidR="006B2396" w:rsidRPr="005165C5" w:rsidRDefault="006B2396" w:rsidP="00B663A2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к Регламенту признания лиц </w:t>
      </w:r>
    </w:p>
    <w:p w:rsidR="006B2396" w:rsidRPr="005165C5" w:rsidRDefault="006B2396" w:rsidP="00B663A2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квалифицированными инвесторами в АКБ «Трансстройбанк» (АО)</w:t>
      </w:r>
    </w:p>
    <w:p w:rsidR="006B2396" w:rsidRPr="005165C5" w:rsidRDefault="006B2396" w:rsidP="00B663A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45F3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Клиент: _____________________________________________</w:t>
      </w:r>
    </w:p>
    <w:p w:rsidR="006B2396" w:rsidRPr="005165C5" w:rsidRDefault="006B2396" w:rsidP="00045F39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i/>
          <w:iCs/>
          <w:color w:val="000000"/>
          <w:sz w:val="20"/>
          <w:szCs w:val="20"/>
        </w:rPr>
        <w:t>наименование/уникальный код</w:t>
      </w:r>
      <w:r w:rsidRPr="005165C5">
        <w:rPr>
          <w:i/>
          <w:iCs/>
          <w:color w:val="000000"/>
          <w:sz w:val="20"/>
          <w:szCs w:val="20"/>
        </w:rPr>
        <w:tab/>
      </w:r>
      <w:r w:rsidRPr="005165C5">
        <w:rPr>
          <w:i/>
          <w:iCs/>
          <w:color w:val="000000"/>
          <w:sz w:val="20"/>
          <w:szCs w:val="20"/>
        </w:rPr>
        <w:tab/>
      </w:r>
    </w:p>
    <w:p w:rsidR="006B2396" w:rsidRPr="005165C5" w:rsidRDefault="006B2396" w:rsidP="00B663A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B663A2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6B2396" w:rsidRPr="005165C5" w:rsidRDefault="006B2396" w:rsidP="00B663A2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признании юридического лица квалифицированным инвестором</w:t>
      </w:r>
      <w:r w:rsidR="0019711D" w:rsidRPr="0019711D">
        <w:t xml:space="preserve"> </w:t>
      </w:r>
    </w:p>
    <w:p w:rsidR="006B2396" w:rsidRPr="005165C5" w:rsidRDefault="006B2396" w:rsidP="00B663A2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Pr="005165C5" w:rsidRDefault="006B2396" w:rsidP="00B663A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</w:rPr>
        <w:t>«__» _______________20___ г.</w:t>
      </w:r>
      <w:r w:rsidRPr="005165C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</w:p>
    <w:p w:rsidR="006B2396" w:rsidRPr="005165C5" w:rsidRDefault="006B2396" w:rsidP="00B663A2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45F3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АКБ «Трансстройбанк» (АО) (лицензия профессионального участника рынка ценных бумаг на осуществление брокерской деятельности ЦБ РФ №045-10550-100000 от 20.09.2007 г.)  уведомляет </w:t>
      </w:r>
    </w:p>
    <w:p w:rsidR="006B2396" w:rsidRPr="005165C5" w:rsidRDefault="006B2396" w:rsidP="00045F3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color w:val="000000"/>
          <w:sz w:val="24"/>
          <w:szCs w:val="24"/>
        </w:rPr>
        <w:t>о признании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Клиента __________________________________________________________</w:t>
      </w:r>
    </w:p>
    <w:p w:rsidR="006B2396" w:rsidRPr="005165C5" w:rsidRDefault="006B2396" w:rsidP="000C1114">
      <w:pPr>
        <w:pStyle w:val="ConsPlusNormal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(Полное наименование организации)</w:t>
      </w:r>
    </w:p>
    <w:p w:rsidR="006B2396" w:rsidRPr="005165C5" w:rsidRDefault="006B2396" w:rsidP="00045F3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договор(ы)  ___________________________________________________________________</w:t>
      </w:r>
    </w:p>
    <w:p w:rsidR="006B2396" w:rsidRPr="005165C5" w:rsidRDefault="006B2396" w:rsidP="000C1114">
      <w:pPr>
        <w:pStyle w:val="ConsPlusNormal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(вид, №, дата)</w:t>
      </w:r>
    </w:p>
    <w:p w:rsidR="006B2396" w:rsidRPr="005165C5" w:rsidRDefault="006B2396" w:rsidP="000C1114">
      <w:pPr>
        <w:pStyle w:val="ConsPlusNormal"/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квалифицированным инвестором с «____» ____________ 20____г.  по основанию п.______   Регламента признания лиц квалифицированными инвесторами в АКБ «Трансстройбанк»  </w:t>
      </w:r>
    </w:p>
    <w:p w:rsidR="006B2396" w:rsidRPr="005165C5" w:rsidRDefault="006B2396" w:rsidP="00B663A2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B663A2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 отношении следующих видов ценных бумаг и (или) производных финансовых инструментов, и (или) видов услуг:</w:t>
      </w:r>
    </w:p>
    <w:p w:rsidR="006B2396" w:rsidRPr="005165C5" w:rsidRDefault="006B2396" w:rsidP="00B663A2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Акций российских эмитентов, предназначенных для квалифицированных инвесторов;</w:t>
      </w:r>
    </w:p>
    <w:p w:rsidR="006B2396" w:rsidRPr="005165C5" w:rsidRDefault="006B2396" w:rsidP="00B663A2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Облигации российских эмитентов, предназначенных для квалифицированных инвесторов;</w:t>
      </w:r>
    </w:p>
    <w:p w:rsidR="006B2396" w:rsidRPr="005165C5" w:rsidRDefault="006B2396" w:rsidP="00B663A2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Ценные бумаги иностранных эмитентов, предназначенных для квалифицированных инвесторов;</w:t>
      </w:r>
    </w:p>
    <w:p w:rsidR="006B2396" w:rsidRPr="005165C5" w:rsidRDefault="006B2396" w:rsidP="00B663A2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Акций акционерных инвестиционных фондов, предназначенных для квалифицированных инвесторов;</w:t>
      </w:r>
    </w:p>
    <w:p w:rsidR="006B2396" w:rsidRPr="005165C5" w:rsidRDefault="006B2396" w:rsidP="00B663A2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Инвестиционных паев паевых инвестиционных фондов, предназначенных для квалифицированных инвесторов;</w:t>
      </w:r>
    </w:p>
    <w:p w:rsidR="006B2396" w:rsidRPr="005165C5" w:rsidRDefault="006B2396" w:rsidP="00B663A2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Иных финансовых инструментов и услуг_______________________________________ </w:t>
      </w:r>
    </w:p>
    <w:p w:rsidR="006B2396" w:rsidRPr="005165C5" w:rsidRDefault="006B2396" w:rsidP="0019711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_______________________________________________________________________.</w:t>
      </w:r>
    </w:p>
    <w:p w:rsidR="006B2396" w:rsidRPr="005165C5" w:rsidRDefault="006B2396" w:rsidP="00B663A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4299" w:rsidRDefault="0019711D" w:rsidP="0019711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11D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АКБ «Трансстройбанк» (АО) уведомляет Вас о </w:t>
      </w:r>
      <w:r w:rsidR="007A4299" w:rsidRPr="007A4299">
        <w:rPr>
          <w:rFonts w:ascii="Times New Roman" w:hAnsi="Times New Roman" w:cs="Times New Roman"/>
          <w:color w:val="000000"/>
          <w:sz w:val="24"/>
          <w:szCs w:val="24"/>
        </w:rPr>
        <w:t>следующем:</w:t>
      </w:r>
    </w:p>
    <w:p w:rsidR="0019711D" w:rsidRPr="0019711D" w:rsidRDefault="0019711D" w:rsidP="0019711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11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5E5991" w:rsidRPr="005165C5">
        <w:rPr>
          <w:rFonts w:ascii="Times New Roman" w:hAnsi="Times New Roman" w:cs="Times New Roman"/>
          <w:color w:val="000000"/>
          <w:sz w:val="24"/>
          <w:szCs w:val="24"/>
        </w:rPr>
        <w:t>Признание Вас квалифицированным инвестором предоставляет Вам возможность совершения сделок с ценными бумагами, предназначенными для квалифицированных инвесторов, и заключения договоров, являющихся производными финансовыми инструментами, предназначенных для квалифицированных инвесторов, в отношении которых Вы были признаны квалифицированным инвестором. Приобретение указанных ценных бумаг и заключение указанных договоров связано с повышенными рисками.</w:t>
      </w:r>
    </w:p>
    <w:p w:rsidR="0019711D" w:rsidRPr="0019711D" w:rsidRDefault="0019711D" w:rsidP="0019711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11D">
        <w:rPr>
          <w:rFonts w:ascii="Times New Roman" w:hAnsi="Times New Roman" w:cs="Times New Roman"/>
          <w:color w:val="000000"/>
          <w:sz w:val="24"/>
          <w:szCs w:val="24"/>
        </w:rPr>
        <w:t>2. Вы вправе подать заявление в АКБ «Трансстройбанк» (АО) об исключении Вас из реестра лиц, признанных квалифицированными инвесторами. В этом случае Вы лишитесь возможности приобретать ценные бумаги, предназначенные для квалифицированных инвесторов, и заключать договоры, являющиеся производными финансовыми инструментами, предназначенные для квалифицированных инвесторов, в отношении которых Вы были признаны квалифицированным инвестором, пользуясь услугами АКБ «Трансстройбанк» (АО).</w:t>
      </w:r>
    </w:p>
    <w:p w:rsidR="0019711D" w:rsidRPr="0019711D" w:rsidRDefault="0019711D" w:rsidP="0019711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711D" w:rsidRPr="0019711D" w:rsidRDefault="0019711D" w:rsidP="0019711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11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 </w:t>
      </w:r>
      <w:r w:rsidR="00546786">
        <w:rPr>
          <w:rFonts w:ascii="Times New Roman" w:hAnsi="Times New Roman" w:cs="Times New Roman"/>
          <w:color w:val="000000"/>
          <w:sz w:val="24"/>
          <w:szCs w:val="24"/>
        </w:rPr>
        <w:t>можете</w:t>
      </w:r>
      <w:r w:rsidRPr="0019711D">
        <w:rPr>
          <w:rFonts w:ascii="Times New Roman" w:hAnsi="Times New Roman" w:cs="Times New Roman"/>
          <w:color w:val="000000"/>
          <w:sz w:val="24"/>
          <w:szCs w:val="24"/>
        </w:rPr>
        <w:t xml:space="preserve"> подать заявление в АКБ «Трансстройбанк» (АО) об исключении Вас из Реестра</w:t>
      </w:r>
      <w:r w:rsidR="00164A40">
        <w:rPr>
          <w:rFonts w:ascii="Times New Roman" w:hAnsi="Times New Roman" w:cs="Times New Roman"/>
          <w:color w:val="000000"/>
          <w:sz w:val="24"/>
          <w:szCs w:val="24"/>
        </w:rPr>
        <w:t xml:space="preserve"> квалифицированных инвесторов</w:t>
      </w:r>
      <w:r w:rsidRPr="0019711D">
        <w:rPr>
          <w:rFonts w:ascii="Times New Roman" w:hAnsi="Times New Roman" w:cs="Times New Roman"/>
          <w:color w:val="000000"/>
          <w:sz w:val="24"/>
          <w:szCs w:val="24"/>
        </w:rPr>
        <w:t>, путем подачи письменного заявления в Головном офисе АКБ «Трансстройбанк» (АО).</w:t>
      </w:r>
    </w:p>
    <w:p w:rsidR="006B2396" w:rsidRPr="005165C5" w:rsidRDefault="006B2396" w:rsidP="00B663A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B663A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B663A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218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218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Уполномоченный сотрудник Банка ______________________________________________</w:t>
      </w:r>
    </w:p>
    <w:p w:rsidR="006B2396" w:rsidRPr="005165C5" w:rsidRDefault="006B2396" w:rsidP="00D218D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Должность/ФИО/Подпись</w:t>
      </w:r>
    </w:p>
    <w:p w:rsidR="006B2396" w:rsidRPr="005165C5" w:rsidRDefault="006B2396" w:rsidP="000C1114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2"/>
      </w:tblGrid>
      <w:tr w:rsidR="003B2375" w:rsidRPr="005165C5" w:rsidTr="00225671">
        <w:tc>
          <w:tcPr>
            <w:tcW w:w="9570" w:type="dxa"/>
          </w:tcPr>
          <w:p w:rsidR="003B2375" w:rsidRPr="005165C5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F60E37" w:rsidRPr="00221E0E" w:rsidRDefault="00F60E37" w:rsidP="00F60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1E0E">
              <w:rPr>
                <w:rFonts w:ascii="Times New Roman" w:hAnsi="Times New Roman" w:cs="Times New Roman"/>
                <w:color w:val="000000" w:themeColor="text1"/>
              </w:rPr>
              <w:t xml:space="preserve">Уведомление направлено. </w:t>
            </w:r>
          </w:p>
          <w:p w:rsidR="00F60E37" w:rsidRPr="00221E0E" w:rsidRDefault="00F60E37" w:rsidP="00F60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1E0E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</w:p>
          <w:p w:rsidR="003B2375" w:rsidRPr="005165C5" w:rsidRDefault="00F60E37" w:rsidP="00F60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1E0E">
              <w:rPr>
                <w:rFonts w:ascii="Times New Roman" w:hAnsi="Times New Roman" w:cs="Times New Roman"/>
                <w:color w:val="000000" w:themeColor="text1"/>
              </w:rPr>
              <w:t xml:space="preserve">Дата направления </w:t>
            </w:r>
            <w:r w:rsidR="003B2375">
              <w:rPr>
                <w:rFonts w:ascii="Times New Roman" w:hAnsi="Times New Roman" w:cs="Times New Roman"/>
                <w:color w:val="000000"/>
              </w:rPr>
              <w:t>уведомления</w:t>
            </w:r>
            <w:r w:rsidR="003B2375" w:rsidRPr="005165C5">
              <w:rPr>
                <w:rFonts w:ascii="Times New Roman" w:hAnsi="Times New Roman" w:cs="Times New Roman"/>
                <w:color w:val="000000"/>
              </w:rPr>
              <w:t xml:space="preserve"> «___</w:t>
            </w:r>
            <w:proofErr w:type="gramStart"/>
            <w:r w:rsidR="003B2375" w:rsidRPr="005165C5">
              <w:rPr>
                <w:rFonts w:ascii="Times New Roman" w:hAnsi="Times New Roman" w:cs="Times New Roman"/>
                <w:color w:val="000000"/>
              </w:rPr>
              <w:t>_»  _</w:t>
            </w:r>
            <w:proofErr w:type="gramEnd"/>
            <w:r w:rsidR="003B2375" w:rsidRPr="005165C5">
              <w:rPr>
                <w:rFonts w:ascii="Times New Roman" w:hAnsi="Times New Roman" w:cs="Times New Roman"/>
                <w:color w:val="000000"/>
              </w:rPr>
              <w:t>____________20___г.</w:t>
            </w:r>
            <w:r w:rsidR="003B2375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3B2375" w:rsidRPr="00EB6FE8">
              <w:rPr>
                <w:rFonts w:ascii="Times New Roman" w:hAnsi="Times New Roman" w:cs="Times New Roman"/>
                <w:color w:val="000000"/>
              </w:rPr>
              <w:t>Время  ____час. ____ мин.</w:t>
            </w:r>
          </w:p>
          <w:p w:rsidR="003B2375" w:rsidRPr="005165C5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B2375" w:rsidRPr="005165C5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Уполномоченный сотрудник Банка ___________________</w:t>
            </w:r>
            <w:r w:rsidRPr="0051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:rsidR="003B2375" w:rsidRPr="005165C5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Должность/ ФИО/ Подпись</w:t>
            </w:r>
          </w:p>
          <w:p w:rsidR="003B2375" w:rsidRPr="005165C5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2396" w:rsidRPr="005165C5" w:rsidRDefault="006B2396" w:rsidP="00B663A2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br w:type="page"/>
      </w:r>
      <w:r w:rsidRPr="005165C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№7</w:t>
      </w:r>
    </w:p>
    <w:p w:rsidR="006B2396" w:rsidRPr="005165C5" w:rsidRDefault="006B2396" w:rsidP="004B2473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к Регламенту признания лиц</w:t>
      </w:r>
    </w:p>
    <w:p w:rsidR="006B2396" w:rsidRPr="005165C5" w:rsidRDefault="006B2396" w:rsidP="004B2473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 квалифицированными инвесторами в АКБ «Трансстройбанк» (АО)</w:t>
      </w:r>
    </w:p>
    <w:p w:rsidR="006B2396" w:rsidRPr="005165C5" w:rsidRDefault="006B2396" w:rsidP="004B247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4B247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4B2473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6B2396" w:rsidRPr="005165C5" w:rsidRDefault="006B2396" w:rsidP="004B2473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отказе в признании лица квалифицированным инвестором</w:t>
      </w:r>
    </w:p>
    <w:p w:rsidR="006B2396" w:rsidRPr="005165C5" w:rsidRDefault="006B2396" w:rsidP="004B247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381BD7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</w:rPr>
        <w:t>«__» _______________20___ г.</w:t>
      </w:r>
      <w:r w:rsidRPr="005165C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</w:p>
    <w:p w:rsidR="006B2396" w:rsidRPr="005165C5" w:rsidRDefault="006B2396" w:rsidP="004B247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381BD7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A6C0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АКБ «Трансстройбанк» (АО) (лицензия профессионального участника рынка ценных бумаг на осуществление брокерской деятельности ЦБ РФ №045-10550-100000 от 20.09.2007 г.)   уведомляет </w:t>
      </w:r>
    </w:p>
    <w:p w:rsidR="006B2396" w:rsidRPr="005165C5" w:rsidRDefault="006B2396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color w:val="000000"/>
          <w:sz w:val="24"/>
          <w:szCs w:val="24"/>
        </w:rPr>
        <w:t>об отказе в признании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Клиента __________________________________________________</w:t>
      </w:r>
    </w:p>
    <w:p w:rsidR="006B2396" w:rsidRPr="005165C5" w:rsidRDefault="006B2396" w:rsidP="007F626D">
      <w:pPr>
        <w:pStyle w:val="ConsPlusNormal"/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(ФИО полностью / Полное наименование организации)</w:t>
      </w:r>
    </w:p>
    <w:p w:rsidR="006B2396" w:rsidRPr="005165C5" w:rsidRDefault="006B2396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договор(ы)  ___________________________________________________________________</w:t>
      </w:r>
    </w:p>
    <w:p w:rsidR="006B2396" w:rsidRPr="005165C5" w:rsidRDefault="006B2396" w:rsidP="007F626D">
      <w:pPr>
        <w:pStyle w:val="ConsPlusNormal"/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(вид, №, дата)</w:t>
      </w:r>
    </w:p>
    <w:p w:rsidR="006B2396" w:rsidRPr="005165C5" w:rsidRDefault="006B2396" w:rsidP="00582F6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квалифицированным инвестором по основанию п. _____   Регламента признания лиц квалифицированными инвесторами в АКБ «Трансстройбанк»  </w:t>
      </w:r>
    </w:p>
    <w:p w:rsidR="006B2396" w:rsidRPr="005165C5" w:rsidRDefault="006B2396" w:rsidP="00381BD7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4B247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4B247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Причина отказа в признании лица квалифицированным инвестором: </w:t>
      </w:r>
    </w:p>
    <w:p w:rsidR="006B2396" w:rsidRPr="005165C5" w:rsidRDefault="006B2396" w:rsidP="004B247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B2396" w:rsidRPr="005165C5" w:rsidRDefault="006B2396" w:rsidP="004B247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4B247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B2396" w:rsidRPr="005165C5" w:rsidRDefault="006B2396" w:rsidP="004B247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4B247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4B247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4B247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4B247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218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218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Уполномоченный сотрудник Банка ______________________________________________</w:t>
      </w:r>
    </w:p>
    <w:p w:rsidR="006B2396" w:rsidRPr="005165C5" w:rsidRDefault="006B2396" w:rsidP="00D218D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Должность/ФИО/Подпись</w:t>
      </w:r>
    </w:p>
    <w:p w:rsidR="006B2396" w:rsidRPr="005165C5" w:rsidRDefault="006B2396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2"/>
      </w:tblGrid>
      <w:tr w:rsidR="003B2375" w:rsidRPr="005165C5" w:rsidTr="00225671">
        <w:tc>
          <w:tcPr>
            <w:tcW w:w="9570" w:type="dxa"/>
          </w:tcPr>
          <w:p w:rsidR="003B2375" w:rsidRPr="005165C5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F60E37" w:rsidRPr="00221E0E" w:rsidRDefault="00F60E37" w:rsidP="00F60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1E0E">
              <w:rPr>
                <w:rFonts w:ascii="Times New Roman" w:hAnsi="Times New Roman" w:cs="Times New Roman"/>
                <w:color w:val="000000" w:themeColor="text1"/>
              </w:rPr>
              <w:t xml:space="preserve">Уведомление направлено. </w:t>
            </w:r>
          </w:p>
          <w:p w:rsidR="00F60E37" w:rsidRPr="00221E0E" w:rsidRDefault="00F60E37" w:rsidP="00F60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1E0E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</w:p>
          <w:p w:rsidR="003B2375" w:rsidRPr="005165C5" w:rsidRDefault="00F60E37" w:rsidP="00F60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1E0E">
              <w:rPr>
                <w:rFonts w:ascii="Times New Roman" w:hAnsi="Times New Roman" w:cs="Times New Roman"/>
                <w:color w:val="000000" w:themeColor="text1"/>
              </w:rPr>
              <w:t>Дата направления</w:t>
            </w:r>
            <w:r w:rsidR="003B2375" w:rsidRPr="00221E0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B2375">
              <w:rPr>
                <w:rFonts w:ascii="Times New Roman" w:hAnsi="Times New Roman" w:cs="Times New Roman"/>
                <w:color w:val="000000"/>
              </w:rPr>
              <w:t>уведомления</w:t>
            </w:r>
            <w:r w:rsidR="003B2375" w:rsidRPr="005165C5">
              <w:rPr>
                <w:rFonts w:ascii="Times New Roman" w:hAnsi="Times New Roman" w:cs="Times New Roman"/>
                <w:color w:val="000000"/>
              </w:rPr>
              <w:t xml:space="preserve"> «___</w:t>
            </w:r>
            <w:proofErr w:type="gramStart"/>
            <w:r w:rsidR="003B2375" w:rsidRPr="005165C5">
              <w:rPr>
                <w:rFonts w:ascii="Times New Roman" w:hAnsi="Times New Roman" w:cs="Times New Roman"/>
                <w:color w:val="000000"/>
              </w:rPr>
              <w:t>_»  _</w:t>
            </w:r>
            <w:proofErr w:type="gramEnd"/>
            <w:r w:rsidR="003B2375" w:rsidRPr="005165C5">
              <w:rPr>
                <w:rFonts w:ascii="Times New Roman" w:hAnsi="Times New Roman" w:cs="Times New Roman"/>
                <w:color w:val="000000"/>
              </w:rPr>
              <w:t>____________20___г.</w:t>
            </w:r>
            <w:r w:rsidR="003B2375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3B2375" w:rsidRPr="00EB6FE8">
              <w:rPr>
                <w:rFonts w:ascii="Times New Roman" w:hAnsi="Times New Roman" w:cs="Times New Roman"/>
                <w:color w:val="000000"/>
              </w:rPr>
              <w:t>Время  ____час. ____ мин.</w:t>
            </w:r>
          </w:p>
          <w:p w:rsidR="003B2375" w:rsidRPr="005165C5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B2375" w:rsidRPr="005165C5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Уполномоченный сотрудник Банка ___________________</w:t>
            </w:r>
            <w:r w:rsidRPr="0051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:rsidR="003B2375" w:rsidRPr="005165C5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Должность/ ФИО/ Подпись</w:t>
            </w:r>
          </w:p>
          <w:p w:rsidR="003B2375" w:rsidRPr="005165C5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2396" w:rsidRDefault="006B2396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4342" w:rsidRDefault="005E4342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4342" w:rsidRDefault="005E4342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4342" w:rsidRDefault="005E4342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81DB5" w:rsidRDefault="00C81DB5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4342" w:rsidRDefault="005E4342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4342" w:rsidRDefault="005E4342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4342" w:rsidRDefault="005E4342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4342" w:rsidRDefault="005E4342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4342" w:rsidRDefault="005E4342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4342" w:rsidRDefault="005E4342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4342" w:rsidRPr="005165C5" w:rsidRDefault="005E4342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B0710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№8</w:t>
      </w:r>
    </w:p>
    <w:p w:rsidR="006B2396" w:rsidRPr="005165C5" w:rsidRDefault="006B2396" w:rsidP="000B0710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к Регламенту признания лиц </w:t>
      </w:r>
    </w:p>
    <w:p w:rsidR="006B2396" w:rsidRPr="005165C5" w:rsidRDefault="006B2396" w:rsidP="00262A23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квалифицированными инвесторами в АКБ «Трансстройбанк» (АО)</w:t>
      </w:r>
    </w:p>
    <w:p w:rsidR="006B2396" w:rsidRPr="005165C5" w:rsidRDefault="006B2396" w:rsidP="000B071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890F72">
      <w:pPr>
        <w:pStyle w:val="ConsPlusNormal"/>
        <w:tabs>
          <w:tab w:val="left" w:pos="2552"/>
        </w:tabs>
        <w:jc w:val="right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0B0710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6B2396" w:rsidRPr="005165C5" w:rsidRDefault="006B2396" w:rsidP="000B0710">
      <w:pPr>
        <w:pStyle w:val="ConsPlusNormal"/>
        <w:ind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исключении из Реестра квалифицированных инвесторов </w:t>
      </w:r>
    </w:p>
    <w:p w:rsidR="006B2396" w:rsidRPr="005165C5" w:rsidRDefault="006B2396" w:rsidP="000B0710">
      <w:pPr>
        <w:pStyle w:val="ConsPlusNormal"/>
        <w:ind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АКБ «Трансстройбанк» (АО)</w:t>
      </w:r>
    </w:p>
    <w:p w:rsidR="006B2396" w:rsidRPr="005165C5" w:rsidRDefault="006B2396" w:rsidP="007E1DDF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7E1DD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</w:rPr>
        <w:t>«__» _______________20___ г.</w:t>
      </w:r>
      <w:r w:rsidRPr="005165C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</w:p>
    <w:p w:rsidR="006B2396" w:rsidRPr="005165C5" w:rsidRDefault="006B2396" w:rsidP="000B071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A6C0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АКБ «Трансстройбанк» (АО) (лицензия профессионального участника рынка ценных бумаг на осуществление брокерской деятельности ЦБ РФ №045-10550-100000 от 20.09.2007 г.) уведомляет </w:t>
      </w:r>
    </w:p>
    <w:p w:rsidR="006B2396" w:rsidRPr="005165C5" w:rsidRDefault="006B2396" w:rsidP="007F626D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color w:val="000000"/>
          <w:sz w:val="24"/>
          <w:szCs w:val="24"/>
        </w:rPr>
        <w:t>об исключении из Реестра квалифицированных инвесторов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2396" w:rsidRPr="005165C5" w:rsidRDefault="006B2396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Клиента ______________________________________________________________________</w:t>
      </w:r>
    </w:p>
    <w:p w:rsidR="006B2396" w:rsidRPr="005165C5" w:rsidRDefault="006B2396" w:rsidP="007F626D">
      <w:pPr>
        <w:pStyle w:val="ConsPlusNormal"/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(ФИО полностью/ Полное наименование организации)</w:t>
      </w:r>
    </w:p>
    <w:p w:rsidR="006B2396" w:rsidRPr="005165C5" w:rsidRDefault="006B2396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договор(ы) ____________________________________________________________________</w:t>
      </w:r>
    </w:p>
    <w:p w:rsidR="006B2396" w:rsidRPr="003B2375" w:rsidRDefault="006B2396" w:rsidP="003B2375">
      <w:pPr>
        <w:pStyle w:val="ConsPlusNormal"/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(вид, №, дата)</w:t>
      </w:r>
    </w:p>
    <w:p w:rsidR="006B2396" w:rsidRPr="005165C5" w:rsidRDefault="006B2396" w:rsidP="00593356">
      <w:pPr>
        <w:pStyle w:val="ConsPlusNorma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Полностью</w:t>
      </w:r>
    </w:p>
    <w:p w:rsidR="006B2396" w:rsidRPr="003B2375" w:rsidRDefault="006B2396" w:rsidP="00593356">
      <w:pPr>
        <w:pStyle w:val="ConsPlusNorma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 отношении следующих видов отношении следующих видов ценных бумаг и (или) производных финансовых инструментов, и (или) видов услуг:</w:t>
      </w:r>
    </w:p>
    <w:p w:rsidR="006B2396" w:rsidRPr="005165C5" w:rsidRDefault="006B2396" w:rsidP="00593356">
      <w:pPr>
        <w:pStyle w:val="ConsPlusNormal"/>
        <w:numPr>
          <w:ilvl w:val="0"/>
          <w:numId w:val="30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Акций российских эмитентов, предназначенных для квалифицированных инвесторов;</w:t>
      </w:r>
    </w:p>
    <w:p w:rsidR="006B2396" w:rsidRPr="005165C5" w:rsidRDefault="006B2396" w:rsidP="00593356">
      <w:pPr>
        <w:pStyle w:val="ConsPlusNormal"/>
        <w:numPr>
          <w:ilvl w:val="0"/>
          <w:numId w:val="30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Облигации российских эмитентов, предназначенных для квалифицированных инвесторов;</w:t>
      </w:r>
    </w:p>
    <w:p w:rsidR="006B2396" w:rsidRPr="005165C5" w:rsidRDefault="006B2396" w:rsidP="00593356">
      <w:pPr>
        <w:pStyle w:val="ConsPlusNormal"/>
        <w:numPr>
          <w:ilvl w:val="0"/>
          <w:numId w:val="30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Ценные бумаги иностранных эмитентов, предназначенных для квалифицированных инвесторов;</w:t>
      </w:r>
    </w:p>
    <w:p w:rsidR="006B2396" w:rsidRPr="005165C5" w:rsidRDefault="006B2396" w:rsidP="00593356">
      <w:pPr>
        <w:pStyle w:val="ConsPlusNormal"/>
        <w:numPr>
          <w:ilvl w:val="0"/>
          <w:numId w:val="30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Акций акционерных инвестиционных фондов, предназначенных для квалифицированных инвесторов;</w:t>
      </w:r>
    </w:p>
    <w:p w:rsidR="006B2396" w:rsidRPr="005165C5" w:rsidRDefault="006B2396" w:rsidP="00593356">
      <w:pPr>
        <w:pStyle w:val="ConsPlusNormal"/>
        <w:numPr>
          <w:ilvl w:val="0"/>
          <w:numId w:val="30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Инвестиционных паев паевых инвестиционных фондов, предназначенных для квалифицированных инвесторов;</w:t>
      </w:r>
    </w:p>
    <w:p w:rsidR="006B2396" w:rsidRPr="005165C5" w:rsidRDefault="006B2396" w:rsidP="00593356">
      <w:pPr>
        <w:pStyle w:val="ConsPlusNormal"/>
        <w:numPr>
          <w:ilvl w:val="0"/>
          <w:numId w:val="30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Иных финансовых инструментов и услуг __________________________________</w:t>
      </w:r>
    </w:p>
    <w:p w:rsidR="006B2396" w:rsidRPr="005165C5" w:rsidRDefault="006B2396" w:rsidP="003B2375">
      <w:pPr>
        <w:pStyle w:val="ConsPlusNormal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____________________________________________________________________.</w:t>
      </w:r>
    </w:p>
    <w:p w:rsidR="006B2396" w:rsidRPr="005165C5" w:rsidRDefault="006B2396" w:rsidP="000B0710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Причина исключения лица из Реестра квалифицированных инвесторов:</w:t>
      </w:r>
    </w:p>
    <w:p w:rsidR="006B2396" w:rsidRPr="005165C5" w:rsidRDefault="006B2396" w:rsidP="000B0710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890F72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заявление квалифицированного инвестора;</w:t>
      </w:r>
    </w:p>
    <w:p w:rsidR="006B2396" w:rsidRPr="005165C5" w:rsidRDefault="006B2396" w:rsidP="00890F72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несоблюдение требований, соответствие которым необходимо для признания лица квалифицированным инвестором;</w:t>
      </w:r>
    </w:p>
    <w:p w:rsidR="006B2396" w:rsidRPr="005165C5" w:rsidRDefault="006B2396" w:rsidP="00D218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218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Уполномоченный сотрудник Банка ______________________________________________</w:t>
      </w:r>
    </w:p>
    <w:p w:rsidR="006B2396" w:rsidRDefault="006B2396" w:rsidP="00D218D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Должность/ФИО/Подпись</w:t>
      </w:r>
    </w:p>
    <w:p w:rsidR="00196250" w:rsidRPr="005165C5" w:rsidRDefault="00196250" w:rsidP="00D218D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2"/>
      </w:tblGrid>
      <w:tr w:rsidR="003B2375" w:rsidRPr="005165C5" w:rsidTr="00225671">
        <w:tc>
          <w:tcPr>
            <w:tcW w:w="9570" w:type="dxa"/>
          </w:tcPr>
          <w:p w:rsidR="003B2375" w:rsidRPr="005165C5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B2375" w:rsidRPr="00221E0E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1E0E">
              <w:rPr>
                <w:rFonts w:ascii="Times New Roman" w:hAnsi="Times New Roman" w:cs="Times New Roman"/>
                <w:color w:val="000000" w:themeColor="text1"/>
              </w:rPr>
              <w:t xml:space="preserve">Уведомление </w:t>
            </w:r>
            <w:r w:rsidR="00F60E37" w:rsidRPr="00221E0E">
              <w:rPr>
                <w:rFonts w:ascii="Times New Roman" w:hAnsi="Times New Roman" w:cs="Times New Roman"/>
                <w:color w:val="000000" w:themeColor="text1"/>
              </w:rPr>
              <w:t>направлено</w:t>
            </w:r>
            <w:r w:rsidRPr="00221E0E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3B2375" w:rsidRPr="00221E0E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1E0E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</w:p>
          <w:p w:rsidR="003B2375" w:rsidRPr="00221E0E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1E0E">
              <w:rPr>
                <w:rFonts w:ascii="Times New Roman" w:hAnsi="Times New Roman" w:cs="Times New Roman"/>
                <w:color w:val="000000" w:themeColor="text1"/>
              </w:rPr>
              <w:t xml:space="preserve">Дата </w:t>
            </w:r>
            <w:r w:rsidR="00F60E37" w:rsidRPr="00221E0E">
              <w:rPr>
                <w:rFonts w:ascii="Times New Roman" w:hAnsi="Times New Roman" w:cs="Times New Roman"/>
                <w:color w:val="000000" w:themeColor="text1"/>
              </w:rPr>
              <w:t>направления</w:t>
            </w:r>
            <w:r w:rsidRPr="00221E0E">
              <w:rPr>
                <w:rFonts w:ascii="Times New Roman" w:hAnsi="Times New Roman" w:cs="Times New Roman"/>
                <w:color w:val="000000" w:themeColor="text1"/>
              </w:rPr>
              <w:t xml:space="preserve"> уведомления «___</w:t>
            </w:r>
            <w:proofErr w:type="gramStart"/>
            <w:r w:rsidRPr="00221E0E">
              <w:rPr>
                <w:rFonts w:ascii="Times New Roman" w:hAnsi="Times New Roman" w:cs="Times New Roman"/>
                <w:color w:val="000000" w:themeColor="text1"/>
              </w:rPr>
              <w:t>_»  _</w:t>
            </w:r>
            <w:proofErr w:type="gramEnd"/>
            <w:r w:rsidRPr="00221E0E">
              <w:rPr>
                <w:rFonts w:ascii="Times New Roman" w:hAnsi="Times New Roman" w:cs="Times New Roman"/>
                <w:color w:val="000000" w:themeColor="text1"/>
              </w:rPr>
              <w:t>____________20___г.  Время  ____час. ____ мин.</w:t>
            </w:r>
          </w:p>
          <w:p w:rsidR="003B2375" w:rsidRPr="00221E0E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B2375" w:rsidRPr="005165C5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Уполномоченный сотрудник Банка ___________________</w:t>
            </w:r>
            <w:r w:rsidRPr="0051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:rsidR="003B2375" w:rsidRPr="005165C5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Должность/ ФИО/ Подпись</w:t>
            </w:r>
          </w:p>
          <w:p w:rsidR="003B2375" w:rsidRPr="005165C5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57122" w:rsidRPr="00D57122" w:rsidRDefault="006B2396" w:rsidP="00D57122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br w:type="page"/>
      </w:r>
      <w:r w:rsidR="00D57122" w:rsidRPr="00D57122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</w:t>
      </w:r>
      <w:r w:rsidR="00D57122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="00ED6189">
        <w:rPr>
          <w:rFonts w:ascii="Times New Roman" w:hAnsi="Times New Roman" w:cs="Times New Roman"/>
          <w:color w:val="000000"/>
          <w:sz w:val="20"/>
          <w:szCs w:val="20"/>
        </w:rPr>
        <w:t>а</w:t>
      </w:r>
    </w:p>
    <w:p w:rsidR="00D57122" w:rsidRPr="00D57122" w:rsidRDefault="00D57122" w:rsidP="00D57122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57122">
        <w:rPr>
          <w:rFonts w:ascii="Times New Roman" w:hAnsi="Times New Roman" w:cs="Times New Roman"/>
          <w:color w:val="000000"/>
          <w:sz w:val="20"/>
          <w:szCs w:val="20"/>
        </w:rPr>
        <w:t xml:space="preserve">к Регламенту признания лиц </w:t>
      </w:r>
    </w:p>
    <w:p w:rsidR="006B2396" w:rsidRDefault="00D57122" w:rsidP="00D57122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57122">
        <w:rPr>
          <w:rFonts w:ascii="Times New Roman" w:hAnsi="Times New Roman" w:cs="Times New Roman"/>
          <w:color w:val="000000"/>
          <w:sz w:val="20"/>
          <w:szCs w:val="20"/>
        </w:rPr>
        <w:t>квалифицированными инвесторами в АКБ «Трансстройбанк» (АО)</w:t>
      </w:r>
    </w:p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57122" w:rsidRDefault="00D57122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57122" w:rsidRPr="00D57122" w:rsidRDefault="00D57122" w:rsidP="00D57122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7122">
        <w:rPr>
          <w:rFonts w:ascii="Times New Roman" w:hAnsi="Times New Roman" w:cs="Times New Roman"/>
          <w:b/>
          <w:color w:val="000000"/>
          <w:sz w:val="24"/>
          <w:szCs w:val="24"/>
        </w:rPr>
        <w:t>Реестр квалифицированных инвесторов АКБ «</w:t>
      </w:r>
      <w:proofErr w:type="spellStart"/>
      <w:r w:rsidRPr="00D57122">
        <w:rPr>
          <w:rFonts w:ascii="Times New Roman" w:hAnsi="Times New Roman" w:cs="Times New Roman"/>
          <w:b/>
          <w:color w:val="000000"/>
          <w:sz w:val="24"/>
          <w:szCs w:val="24"/>
        </w:rPr>
        <w:t>Трансстройданк</w:t>
      </w:r>
      <w:proofErr w:type="spellEnd"/>
      <w:r w:rsidRPr="00D57122">
        <w:rPr>
          <w:rFonts w:ascii="Times New Roman" w:hAnsi="Times New Roman" w:cs="Times New Roman"/>
          <w:b/>
          <w:color w:val="000000"/>
          <w:sz w:val="24"/>
          <w:szCs w:val="24"/>
        </w:rPr>
        <w:t>» (АО)</w:t>
      </w:r>
    </w:p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428"/>
        <w:gridCol w:w="1488"/>
        <w:gridCol w:w="1439"/>
        <w:gridCol w:w="1744"/>
        <w:gridCol w:w="990"/>
        <w:gridCol w:w="1555"/>
      </w:tblGrid>
      <w:tr w:rsidR="00094013" w:rsidRPr="00094013" w:rsidTr="00094013">
        <w:tc>
          <w:tcPr>
            <w:tcW w:w="416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19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и сокращенное фирменное наименование -для юридических лиц; фамилия, имя, отчество (последнее при наличии) -для физических лиц</w:t>
            </w:r>
          </w:p>
        </w:tc>
        <w:tc>
          <w:tcPr>
            <w:tcW w:w="1164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Договоры с Банком на оказание услуг на рынке ценных бумаг (вид -</w:t>
            </w:r>
            <w:proofErr w:type="spellStart"/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брок</w:t>
            </w:r>
            <w:proofErr w:type="spellEnd"/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обслуживание, №, дата</w:t>
            </w:r>
          </w:p>
        </w:tc>
        <w:tc>
          <w:tcPr>
            <w:tcW w:w="1127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юридического лица или адрес места жительства или места пребывания физического лица</w:t>
            </w:r>
          </w:p>
        </w:tc>
        <w:tc>
          <w:tcPr>
            <w:tcW w:w="1354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 или код иностранной организации, присвоенный налоговым органом, - для юридического лица; реквизиты документа, удостоверяющего личность, - для физического лица</w:t>
            </w:r>
          </w:p>
        </w:tc>
        <w:tc>
          <w:tcPr>
            <w:tcW w:w="793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внесения записи о КИ в</w:t>
            </w:r>
          </w:p>
          <w:p w:rsidR="009039C0" w:rsidRPr="00094013" w:rsidRDefault="009039C0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</w:t>
            </w:r>
          </w:p>
        </w:tc>
        <w:tc>
          <w:tcPr>
            <w:tcW w:w="1555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ценных бумаг, и (или) производных финансовых инструментов, и (или) виды услуг, в отношении которых данное лицо признано КИ</w:t>
            </w:r>
          </w:p>
          <w:p w:rsidR="009039C0" w:rsidRPr="00094013" w:rsidRDefault="009039C0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4013" w:rsidRPr="00094013" w:rsidTr="00094013">
        <w:tc>
          <w:tcPr>
            <w:tcW w:w="416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4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7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4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5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094013" w:rsidRPr="00094013" w:rsidTr="00094013">
        <w:tc>
          <w:tcPr>
            <w:tcW w:w="416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1461"/>
        <w:gridCol w:w="1321"/>
        <w:gridCol w:w="1321"/>
      </w:tblGrid>
      <w:tr w:rsidR="005C3736" w:rsidRPr="00094013" w:rsidTr="005C3736">
        <w:tc>
          <w:tcPr>
            <w:tcW w:w="1186" w:type="dxa"/>
            <w:shd w:val="clear" w:color="auto" w:fill="auto"/>
          </w:tcPr>
          <w:p w:rsidR="005C3736" w:rsidRPr="00094013" w:rsidRDefault="005C3736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Основания  внесения в Реестр (пункт из раздела 3 Регламента признания лиц КИ.</w:t>
            </w:r>
          </w:p>
        </w:tc>
        <w:tc>
          <w:tcPr>
            <w:tcW w:w="1461" w:type="dxa"/>
            <w:shd w:val="clear" w:color="auto" w:fill="auto"/>
          </w:tcPr>
          <w:p w:rsidR="005C3736" w:rsidRPr="00094013" w:rsidRDefault="005C3736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Исключенные   виды ценных бумаг, и (или) производных финансовых инструментов, и (или) виды услуг, указанные в столбце 7</w:t>
            </w:r>
          </w:p>
        </w:tc>
        <w:tc>
          <w:tcPr>
            <w:tcW w:w="1321" w:type="dxa"/>
            <w:shd w:val="clear" w:color="auto" w:fill="auto"/>
          </w:tcPr>
          <w:p w:rsidR="005C3736" w:rsidRPr="00094013" w:rsidRDefault="005C3736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исключения записи о КИ из Реестра (полного </w:t>
            </w:r>
          </w:p>
          <w:p w:rsidR="005C3736" w:rsidRPr="00094013" w:rsidRDefault="005C3736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 </w:t>
            </w:r>
          </w:p>
          <w:p w:rsidR="005C3736" w:rsidRPr="00094013" w:rsidRDefault="005C3736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</w:p>
          <w:p w:rsidR="005C3736" w:rsidRPr="00094013" w:rsidRDefault="005C3736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исключения)</w:t>
            </w:r>
          </w:p>
        </w:tc>
        <w:tc>
          <w:tcPr>
            <w:tcW w:w="1321" w:type="dxa"/>
            <w:shd w:val="clear" w:color="auto" w:fill="auto"/>
          </w:tcPr>
          <w:p w:rsidR="005C3736" w:rsidRPr="00094013" w:rsidRDefault="005C3736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исключения КИ из Реестра (полного или частичного исключения)</w:t>
            </w:r>
          </w:p>
        </w:tc>
      </w:tr>
      <w:tr w:rsidR="005C3736" w:rsidRPr="00094013" w:rsidTr="005C3736">
        <w:tc>
          <w:tcPr>
            <w:tcW w:w="1186" w:type="dxa"/>
            <w:shd w:val="clear" w:color="auto" w:fill="auto"/>
          </w:tcPr>
          <w:p w:rsidR="005C3736" w:rsidRPr="00094013" w:rsidRDefault="005C3736" w:rsidP="000940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1" w:type="dxa"/>
            <w:shd w:val="clear" w:color="auto" w:fill="auto"/>
          </w:tcPr>
          <w:p w:rsidR="005C3736" w:rsidRPr="00094013" w:rsidRDefault="005C3736" w:rsidP="000940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1" w:type="dxa"/>
            <w:shd w:val="clear" w:color="auto" w:fill="auto"/>
          </w:tcPr>
          <w:p w:rsidR="005C3736" w:rsidRPr="00094013" w:rsidRDefault="005C3736" w:rsidP="000940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shd w:val="clear" w:color="auto" w:fill="auto"/>
          </w:tcPr>
          <w:p w:rsidR="005C3736" w:rsidRPr="00094013" w:rsidRDefault="005C3736" w:rsidP="000940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5C3736" w:rsidRPr="00094013" w:rsidTr="005C3736">
        <w:tc>
          <w:tcPr>
            <w:tcW w:w="1186" w:type="dxa"/>
            <w:shd w:val="clear" w:color="auto" w:fill="auto"/>
          </w:tcPr>
          <w:p w:rsidR="005C3736" w:rsidRPr="00094013" w:rsidRDefault="005C3736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5C3736" w:rsidRPr="00094013" w:rsidRDefault="005C3736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</w:tcPr>
          <w:p w:rsidR="005C3736" w:rsidRPr="00094013" w:rsidRDefault="005C3736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</w:tcPr>
          <w:p w:rsidR="005C3736" w:rsidRPr="00094013" w:rsidRDefault="005C3736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81DB5" w:rsidRDefault="00C81DB5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Default="006B2396" w:rsidP="000B0710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F1840" w:rsidRDefault="00CF1840" w:rsidP="000B0710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F1840" w:rsidRDefault="00CF1840" w:rsidP="000B0710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332B8" w:rsidRDefault="000332B8" w:rsidP="000B0710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332B8" w:rsidRDefault="000332B8" w:rsidP="000B0710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332B8" w:rsidRDefault="000332B8" w:rsidP="000B0710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332B8" w:rsidRDefault="000332B8" w:rsidP="000B0710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332B8" w:rsidRDefault="000332B8" w:rsidP="000B0710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332B8" w:rsidRDefault="000332B8" w:rsidP="000B0710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332B8" w:rsidRDefault="000332B8" w:rsidP="000B0710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332B8" w:rsidRDefault="000332B8" w:rsidP="000B0710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57122" w:rsidRPr="005165C5" w:rsidRDefault="00D57122" w:rsidP="000B0710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Pr="00D57122" w:rsidRDefault="00ED6189" w:rsidP="00ED6189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57122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0"/>
          <w:szCs w:val="20"/>
        </w:rPr>
        <w:t>9б</w:t>
      </w:r>
    </w:p>
    <w:p w:rsidR="00ED6189" w:rsidRPr="00D57122" w:rsidRDefault="00ED6189" w:rsidP="00ED6189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57122">
        <w:rPr>
          <w:rFonts w:ascii="Times New Roman" w:hAnsi="Times New Roman" w:cs="Times New Roman"/>
          <w:color w:val="000000"/>
          <w:sz w:val="20"/>
          <w:szCs w:val="20"/>
        </w:rPr>
        <w:t xml:space="preserve">к Регламенту признания лиц </w:t>
      </w:r>
    </w:p>
    <w:p w:rsidR="00ED6189" w:rsidRDefault="00ED6189" w:rsidP="00ED6189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57122">
        <w:rPr>
          <w:rFonts w:ascii="Times New Roman" w:hAnsi="Times New Roman" w:cs="Times New Roman"/>
          <w:color w:val="000000"/>
          <w:sz w:val="20"/>
          <w:szCs w:val="20"/>
        </w:rPr>
        <w:t>квалифицированными инвесторами в АКБ «Трансстройбанк» (АО)</w:t>
      </w:r>
    </w:p>
    <w:p w:rsidR="00ED6189" w:rsidRDefault="00ED6189" w:rsidP="00ED6189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ED6189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ED6189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Pr="00D57122" w:rsidRDefault="00ED6189" w:rsidP="00ED6189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71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Реестр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отправки уведомлений</w:t>
      </w:r>
      <w:r w:rsidR="00FA29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r w:rsidR="00D332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выдачи </w:t>
      </w:r>
      <w:r w:rsidR="00FA297D">
        <w:rPr>
          <w:rFonts w:ascii="Times New Roman" w:hAnsi="Times New Roman" w:cs="Times New Roman"/>
          <w:b/>
          <w:color w:val="000000"/>
          <w:sz w:val="24"/>
          <w:szCs w:val="24"/>
        </w:rPr>
        <w:t>выписок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r w:rsidRPr="00D571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АКБ «Трансстрой</w:t>
      </w:r>
      <w:r w:rsidR="00C81DB5" w:rsidRPr="001810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</w:t>
      </w:r>
      <w:r w:rsidRPr="00D57122">
        <w:rPr>
          <w:rFonts w:ascii="Times New Roman" w:hAnsi="Times New Roman" w:cs="Times New Roman"/>
          <w:b/>
          <w:color w:val="000000"/>
          <w:sz w:val="24"/>
          <w:szCs w:val="24"/>
        </w:rPr>
        <w:t>анк» (АО)</w:t>
      </w: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221E0E" w:rsidRPr="00221E0E" w:rsidRDefault="00221E0E" w:rsidP="00221E0E">
      <w:pPr>
        <w:autoSpaceDE w:val="0"/>
        <w:autoSpaceDN w:val="0"/>
        <w:adjustRightInd w:val="0"/>
        <w:spacing w:after="0" w:line="240" w:lineRule="auto"/>
        <w:rPr>
          <w:rFonts w:ascii="Tms Rmn" w:eastAsia="Calibri" w:hAnsi="Tms Rmn" w:cs="Times New Roman"/>
          <w:sz w:val="24"/>
          <w:szCs w:val="24"/>
          <w:lang w:eastAsia="ru-RU"/>
        </w:rPr>
      </w:pPr>
    </w:p>
    <w:tbl>
      <w:tblPr>
        <w:tblW w:w="9180" w:type="dxa"/>
        <w:tblInd w:w="-113" w:type="dxa"/>
        <w:tblLayout w:type="fixed"/>
        <w:tblLook w:val="00A0" w:firstRow="1" w:lastRow="0" w:firstColumn="1" w:lastColumn="0" w:noHBand="0" w:noVBand="0"/>
      </w:tblPr>
      <w:tblGrid>
        <w:gridCol w:w="534"/>
        <w:gridCol w:w="1559"/>
        <w:gridCol w:w="1701"/>
        <w:gridCol w:w="1417"/>
        <w:gridCol w:w="1560"/>
        <w:gridCol w:w="2409"/>
      </w:tblGrid>
      <w:tr w:rsidR="00221E0E" w:rsidRPr="00221E0E" w:rsidTr="00221E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Сокращенное фирменное наименование - для юридических лиц; фамилия, имя, отчество (последнее при наличии) - для физических лиц.</w:t>
            </w:r>
          </w:p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Данные представителя Клиента.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уведомления:</w:t>
            </w:r>
          </w:p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 - Уведомление о признании лица КИ, </w:t>
            </w:r>
          </w:p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О - Уведомление в отказе в признании лица КИ,</w:t>
            </w:r>
          </w:p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- Уведомление об исключении лица из реестра КИ, </w:t>
            </w:r>
          </w:p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В - Выписка из реестра КИ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09724E" w:rsidRDefault="00221E0E" w:rsidP="0009724E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ИП – информационное письмо</w:t>
            </w:r>
            <w:r w:rsidR="0009724E" w:rsidRPr="009A21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09724E" w:rsidRPr="0009724E" w:rsidRDefault="0009724E" w:rsidP="0009724E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72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 w:rsidR="00AB6F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972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0972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Уведомление о рисках </w:t>
            </w:r>
            <w:r w:rsidR="001528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КИ</w:t>
            </w:r>
          </w:p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Способ направления </w:t>
            </w:r>
            <w:proofErr w:type="spellStart"/>
            <w:proofErr w:type="gramStart"/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уведомления:Л</w:t>
            </w:r>
            <w:proofErr w:type="spellEnd"/>
            <w:proofErr w:type="gramEnd"/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Лично в офисе Банка </w:t>
            </w:r>
          </w:p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М - e-</w:t>
            </w:r>
            <w:proofErr w:type="spellStart"/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mail</w:t>
            </w:r>
            <w:proofErr w:type="spellEnd"/>
          </w:p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Ф - по факсу П - письмом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E0E" w:rsidRPr="00221E0E" w:rsidRDefault="00221E0E" w:rsidP="00221E0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и время направления уведомления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Должность и ФИО</w:t>
            </w:r>
          </w:p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Уполномоченного сотрудника Банка</w:t>
            </w:r>
          </w:p>
        </w:tc>
      </w:tr>
      <w:tr w:rsidR="00221E0E" w:rsidRPr="00221E0E" w:rsidTr="00221E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E0E" w:rsidRPr="00221E0E" w:rsidRDefault="00221E0E" w:rsidP="00221E0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221E0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</w:tr>
    </w:tbl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B3562E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C81DB5" w:rsidRDefault="00C81DB5" w:rsidP="00B3562E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A21840" w:rsidRDefault="00A21840" w:rsidP="00B3562E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46146B" w:rsidRDefault="0046146B" w:rsidP="00B3562E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A21840" w:rsidRDefault="00A21840" w:rsidP="00B3562E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C81DB5" w:rsidRDefault="00C81DB5" w:rsidP="00B3562E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№10</w:t>
      </w:r>
    </w:p>
    <w:p w:rsidR="006B2396" w:rsidRPr="005165C5" w:rsidRDefault="006B2396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к Регламенту признания лиц </w:t>
      </w:r>
    </w:p>
    <w:p w:rsidR="006B2396" w:rsidRPr="005165C5" w:rsidRDefault="006B2396" w:rsidP="001F291B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квалифицированными инвесторами в АКБ «Трансстройбанк» (АО) </w:t>
      </w:r>
    </w:p>
    <w:p w:rsidR="006B2396" w:rsidRPr="005165C5" w:rsidRDefault="006B2396" w:rsidP="00F049A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049A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7765BB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Запрос </w:t>
      </w:r>
    </w:p>
    <w:p w:rsidR="006B2396" w:rsidRPr="005165C5" w:rsidRDefault="006B2396" w:rsidP="007765BB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выписку из Реестра квалифицированных инвесторов </w:t>
      </w:r>
    </w:p>
    <w:p w:rsidR="006B2396" w:rsidRPr="005165C5" w:rsidRDefault="006B2396" w:rsidP="007765BB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АКБ «Трансстройбанк» (АО)</w:t>
      </w:r>
    </w:p>
    <w:p w:rsidR="006B2396" w:rsidRPr="005165C5" w:rsidRDefault="006B2396" w:rsidP="007765BB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7765BB">
      <w:pPr>
        <w:pStyle w:val="ConsPlusNormal"/>
        <w:ind w:left="720"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p w:rsidR="006B2396" w:rsidRPr="005165C5" w:rsidRDefault="006B2396" w:rsidP="007765BB">
      <w:pPr>
        <w:pStyle w:val="ConsPlusNormal"/>
        <w:ind w:left="720"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40" w:type="dxa"/>
        <w:tblInd w:w="2" w:type="dxa"/>
        <w:tblLook w:val="00A0" w:firstRow="1" w:lastRow="0" w:firstColumn="1" w:lastColumn="0" w:noHBand="0" w:noVBand="0"/>
      </w:tblPr>
      <w:tblGrid>
        <w:gridCol w:w="3540"/>
        <w:gridCol w:w="5500"/>
      </w:tblGrid>
      <w:tr w:rsidR="005165C5" w:rsidRPr="005165C5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7765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Фамилия, имя, отчество (полностью - для физического лица)/ Полное и сокращенное наименование (для юридического лица)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7765BB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7765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Договоры (вид, № и дата)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7765BB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7765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Документ, удостоверяющий личность/ ИНН и ОГРН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7765B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5165C5" w:rsidRPr="005165C5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7765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Адрес для отправки корреспонденции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7765BB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7765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Контактный телефон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7765BB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7765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7765BB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</w:tbl>
    <w:p w:rsidR="006B2396" w:rsidRPr="005165C5" w:rsidRDefault="006B2396" w:rsidP="007765BB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7765BB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Настоящим просим предоставить выписку из Реестра квалифицированных инвесторов.</w:t>
      </w:r>
    </w:p>
    <w:p w:rsidR="006B2396" w:rsidRPr="005165C5" w:rsidRDefault="006B2396" w:rsidP="007765BB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7765BB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Прошу направить выписку из Реестра квалифицированных инвесторов:</w:t>
      </w:r>
    </w:p>
    <w:p w:rsidR="006B2396" w:rsidRPr="005165C5" w:rsidRDefault="006B2396" w:rsidP="007765BB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45F39">
      <w:pPr>
        <w:pStyle w:val="a5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лично в Офисе Банка</w:t>
      </w:r>
    </w:p>
    <w:p w:rsidR="006B2396" w:rsidRPr="005165C5" w:rsidRDefault="006B2396" w:rsidP="00045F39">
      <w:pPr>
        <w:pStyle w:val="a5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165C5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</w:p>
    <w:p w:rsidR="006B2396" w:rsidRPr="005165C5" w:rsidRDefault="006B2396" w:rsidP="00045F39">
      <w:pPr>
        <w:pStyle w:val="a5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по факсу ___________</w:t>
      </w:r>
    </w:p>
    <w:p w:rsidR="006B2396" w:rsidRPr="005165C5" w:rsidRDefault="006B2396" w:rsidP="00045F39">
      <w:pPr>
        <w:pStyle w:val="a5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письмом </w:t>
      </w:r>
    </w:p>
    <w:p w:rsidR="006B2396" w:rsidRPr="005165C5" w:rsidRDefault="006B2396" w:rsidP="007765BB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03B8F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Уполномоченное лицо заявителя:</w:t>
      </w:r>
    </w:p>
    <w:p w:rsidR="006B2396" w:rsidRPr="005165C5" w:rsidRDefault="006B2396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_________________________________/ _______________ / ________________/__________/ </w:t>
      </w:r>
    </w:p>
    <w:p w:rsidR="006B2396" w:rsidRPr="005165C5" w:rsidRDefault="006B2396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 Должность (Заявитель-физическое лицо</w:t>
      </w:r>
      <w:r w:rsidRPr="005165C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165C5">
        <w:rPr>
          <w:rFonts w:ascii="Times New Roman" w:hAnsi="Times New Roman" w:cs="Times New Roman"/>
          <w:color w:val="000000"/>
          <w:sz w:val="20"/>
          <w:szCs w:val="20"/>
        </w:rPr>
        <w:tab/>
        <w:t>подпись                                                ФИО            дата</w:t>
      </w:r>
    </w:p>
    <w:p w:rsidR="006B2396" w:rsidRPr="005165C5" w:rsidRDefault="006B2396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 не указывает)                               </w:t>
      </w:r>
    </w:p>
    <w:p w:rsidR="006B2396" w:rsidRPr="005165C5" w:rsidRDefault="006B2396" w:rsidP="00915E4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915E4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7F6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Отметки АКБ «Трансстройбанк (АО) о принятии запроса</w:t>
      </w:r>
    </w:p>
    <w:p w:rsidR="006B2396" w:rsidRPr="005165C5" w:rsidRDefault="006B2396" w:rsidP="007F6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2"/>
      </w:tblGrid>
      <w:tr w:rsidR="005165C5" w:rsidRPr="005165C5" w:rsidTr="007F626D">
        <w:tc>
          <w:tcPr>
            <w:tcW w:w="9570" w:type="dxa"/>
          </w:tcPr>
          <w:p w:rsidR="006B2396" w:rsidRPr="005165C5" w:rsidRDefault="006B2396" w:rsidP="007F6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6B2396" w:rsidRPr="005165C5" w:rsidRDefault="006B2396" w:rsidP="007F6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 xml:space="preserve">Запрос принят.     </w:t>
            </w:r>
          </w:p>
          <w:p w:rsidR="006B2396" w:rsidRPr="005165C5" w:rsidRDefault="006B2396" w:rsidP="007F6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Дата приема «____»  _____________20___г.</w:t>
            </w:r>
            <w:r w:rsidR="003E5737">
              <w:t xml:space="preserve">   </w:t>
            </w:r>
            <w:r w:rsidR="003E5737" w:rsidRPr="003E5737">
              <w:rPr>
                <w:rFonts w:ascii="Times New Roman" w:hAnsi="Times New Roman" w:cs="Times New Roman"/>
                <w:color w:val="000000"/>
              </w:rPr>
              <w:t>Время  ____час. ____ мин.</w:t>
            </w:r>
          </w:p>
          <w:p w:rsidR="006B2396" w:rsidRPr="005165C5" w:rsidRDefault="006B2396" w:rsidP="007F6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B2396" w:rsidRPr="005165C5" w:rsidRDefault="006B2396" w:rsidP="007F6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Уполномоченный сотрудник Банка ___________________</w:t>
            </w:r>
            <w:r w:rsidRPr="0051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:rsidR="006B2396" w:rsidRPr="005165C5" w:rsidRDefault="006B2396" w:rsidP="007F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Должность/ ФИО/ Подпись</w:t>
            </w:r>
          </w:p>
          <w:p w:rsidR="006B2396" w:rsidRPr="005165C5" w:rsidRDefault="006B2396" w:rsidP="007F6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2396" w:rsidRDefault="006B2396" w:rsidP="00915E4D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3562E" w:rsidRDefault="00B3562E" w:rsidP="00915E4D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3562E" w:rsidRDefault="00B3562E" w:rsidP="00915E4D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81DB5" w:rsidRDefault="00C81DB5" w:rsidP="00915E4D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3562E" w:rsidRDefault="00B3562E" w:rsidP="00915E4D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3562E" w:rsidRDefault="00B3562E" w:rsidP="00915E4D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3562E" w:rsidRPr="005165C5" w:rsidRDefault="00B3562E" w:rsidP="00915E4D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603B8F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№11</w:t>
      </w:r>
    </w:p>
    <w:p w:rsidR="006B2396" w:rsidRPr="005165C5" w:rsidRDefault="006B2396" w:rsidP="001F291B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к Регламенту признания лиц </w:t>
      </w:r>
    </w:p>
    <w:p w:rsidR="006B2396" w:rsidRPr="005165C5" w:rsidRDefault="006B2396" w:rsidP="001F291B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квалифицированными инвесторами в АКБ «Трансстройбанк» (АО)</w:t>
      </w:r>
    </w:p>
    <w:p w:rsidR="006B2396" w:rsidRPr="005165C5" w:rsidRDefault="006B2396" w:rsidP="00915E4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653CE">
      <w:pPr>
        <w:pStyle w:val="ConsPlusNormal"/>
        <w:tabs>
          <w:tab w:val="left" w:pos="2552"/>
        </w:tabs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6B2396" w:rsidRPr="005165C5" w:rsidRDefault="006B2396" w:rsidP="000653CE">
      <w:pPr>
        <w:pStyle w:val="ConsPlusNormal"/>
        <w:tabs>
          <w:tab w:val="left" w:pos="2552"/>
        </w:tabs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5165C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165C5">
        <w:rPr>
          <w:rFonts w:ascii="Times New Roman" w:hAnsi="Times New Roman" w:cs="Times New Roman"/>
          <w:color w:val="000000"/>
        </w:rPr>
        <w:t>«____» _______________20___ г.</w:t>
      </w:r>
      <w:r w:rsidRPr="005165C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</w:p>
    <w:p w:rsidR="006B2396" w:rsidRPr="005165C5" w:rsidRDefault="006B2396" w:rsidP="002C061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15E4D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Выписка </w:t>
      </w:r>
    </w:p>
    <w:p w:rsidR="006B2396" w:rsidRPr="005165C5" w:rsidRDefault="006B2396" w:rsidP="00915E4D">
      <w:pPr>
        <w:pStyle w:val="ConsPlusNormal"/>
        <w:ind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Реестра квалифицированных инвесторов АКБ «Трансстройбанк» (АО)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B2396" w:rsidRPr="005165C5" w:rsidRDefault="006B2396" w:rsidP="00915E4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2A54D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выписка выдана_________________________________________________ </w:t>
      </w:r>
    </w:p>
    <w:p w:rsidR="006B2396" w:rsidRPr="005165C5" w:rsidRDefault="006B2396" w:rsidP="00AC6737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(ФИО полностью / Полное наименование организации)</w:t>
      </w:r>
    </w:p>
    <w:p w:rsidR="006B2396" w:rsidRPr="005165C5" w:rsidRDefault="006B2396" w:rsidP="00AC6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 подтверждает, что в Реестре квалифицированных инвесторов АКБ «Трансстройбанк» (АО) (лицензия профессионального участника рынка ценных бумаг на осуществление брокерской деятельности ЦБ РФ №045-10550-100000 от 20.09.2007 г.)  содержатся следующие сведения:</w:t>
      </w:r>
    </w:p>
    <w:p w:rsidR="006B2396" w:rsidRPr="005165C5" w:rsidRDefault="006B2396" w:rsidP="002A54D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80" w:type="dxa"/>
        <w:tblInd w:w="2" w:type="dxa"/>
        <w:tblLook w:val="00A0" w:firstRow="1" w:lastRow="0" w:firstColumn="1" w:lastColumn="0" w:noHBand="0" w:noVBand="0"/>
      </w:tblPr>
      <w:tblGrid>
        <w:gridCol w:w="2180"/>
        <w:gridCol w:w="2000"/>
        <w:gridCol w:w="1120"/>
        <w:gridCol w:w="2220"/>
        <w:gridCol w:w="1960"/>
      </w:tblGrid>
      <w:tr w:rsidR="005165C5" w:rsidRPr="005165C5">
        <w:trPr>
          <w:trHeight w:val="198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AC67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Полное и сокращенное фирменное наименование, ИНН/ОГРН - для юридических лиц; Фамилия, имя, отчество (последнее при наличии), документ удостоверяющий личность  - для физических лиц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AC67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Договоры с Банком на оказание услуг на рынке ценных бумаг (вид - </w:t>
            </w:r>
            <w:proofErr w:type="spellStart"/>
            <w:r w:rsidRPr="005165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брок</w:t>
            </w:r>
            <w:proofErr w:type="spellEnd"/>
            <w:r w:rsidRPr="005165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обслуживание, №, дата)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AC67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65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Дата внесения записи о лице в Реестр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AC67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ценных бумаг, и (или) производных финансовых инструментов, и (или) виды услуг, в отношении которых данное лицо признано квалифицированным инвестором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AC67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65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Основания  внесения в Реестр (пункт из Главы 2 Указание Банка России от 29.04.2015 N 3629-У "О признании лиц квалифицированными инвесторами и порядке ведения реестра лиц, признанных квалифицированными инвесторами" </w:t>
            </w:r>
          </w:p>
        </w:tc>
      </w:tr>
      <w:tr w:rsidR="005165C5" w:rsidRPr="005165C5">
        <w:trPr>
          <w:trHeight w:val="5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AC67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AC67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AC67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AC67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AC67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5165C5" w:rsidRPr="005165C5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52B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5165C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52B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5165C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52B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5165C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52B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5165C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52B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5165C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6B2396" w:rsidRPr="005165C5" w:rsidRDefault="006B2396" w:rsidP="002A54D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CE6DE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Дата исключения из Реестра квалифицированных инвесторов: «</w:t>
      </w:r>
      <w:r w:rsidRPr="005165C5">
        <w:rPr>
          <w:rFonts w:ascii="Times New Roman" w:hAnsi="Times New Roman" w:cs="Times New Roman"/>
          <w:color w:val="000000"/>
        </w:rPr>
        <w:t>____» _____________20____ г</w:t>
      </w:r>
    </w:p>
    <w:p w:rsidR="006B2396" w:rsidRPr="005165C5" w:rsidRDefault="006B2396" w:rsidP="000653CE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A70355">
      <w:pPr>
        <w:pStyle w:val="ConsPlusNorma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Полностью</w:t>
      </w:r>
    </w:p>
    <w:p w:rsidR="006B2396" w:rsidRPr="005165C5" w:rsidRDefault="006B2396" w:rsidP="00A70355">
      <w:pPr>
        <w:pStyle w:val="ConsPlusNorma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 отношении следующих видов отношении следующих видов ценных бумаг и (или) производных инструментов, и (или) видов услуг:</w:t>
      </w:r>
    </w:p>
    <w:p w:rsidR="006B2396" w:rsidRPr="005165C5" w:rsidRDefault="006B2396" w:rsidP="00A70355">
      <w:pPr>
        <w:pStyle w:val="ConsPlusNormal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A70355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Акций российских эмитентов, предназначенных для квалифицированных инвесторов;</w:t>
      </w:r>
    </w:p>
    <w:p w:rsidR="006B2396" w:rsidRPr="005165C5" w:rsidRDefault="006B2396" w:rsidP="00A70355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Облигации российских эмитентов, предназначенных для квалифицированных инвесторов;</w:t>
      </w:r>
    </w:p>
    <w:p w:rsidR="006B2396" w:rsidRPr="005165C5" w:rsidRDefault="006B2396" w:rsidP="00A70355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Ценные бумаги иностранных эмитентов, предназначенных для квалифицированных инвесторов;</w:t>
      </w:r>
    </w:p>
    <w:p w:rsidR="006B2396" w:rsidRPr="005165C5" w:rsidRDefault="006B2396" w:rsidP="00A70355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Акций акционерных инвестиционных фондов, предназначенных для квалифицированных инвесторов;</w:t>
      </w:r>
    </w:p>
    <w:p w:rsidR="006B2396" w:rsidRPr="005165C5" w:rsidRDefault="006B2396" w:rsidP="00A70355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Инвестиционных паев паевых инвестиционных фондов, предназначенных для квалифицированных инвесторов;</w:t>
      </w:r>
    </w:p>
    <w:p w:rsidR="006B2396" w:rsidRPr="005165C5" w:rsidRDefault="006B2396" w:rsidP="00A70355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Иных финансовых инструментов и услуг ____________________________________</w:t>
      </w:r>
    </w:p>
    <w:p w:rsidR="006B2396" w:rsidRPr="005165C5" w:rsidRDefault="006B2396" w:rsidP="00AC6737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A70355">
      <w:pPr>
        <w:pStyle w:val="ConsPlusNormal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______________________________________________________________________.</w:t>
      </w:r>
    </w:p>
    <w:p w:rsidR="006B2396" w:rsidRPr="005165C5" w:rsidRDefault="006B2396" w:rsidP="00A7035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653CE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653CE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Причина исключения лица из Реестра квалифицированных инвесторов:</w:t>
      </w:r>
    </w:p>
    <w:p w:rsidR="006B2396" w:rsidRPr="005165C5" w:rsidRDefault="006B2396" w:rsidP="000653CE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653CE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заявление квалифицированного инвестора;</w:t>
      </w:r>
    </w:p>
    <w:p w:rsidR="006B2396" w:rsidRPr="005165C5" w:rsidRDefault="006B2396" w:rsidP="000653CE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несоблюдение требований, соответствие которым необходимо для признания лица квалифицированным инвестором.</w:t>
      </w:r>
    </w:p>
    <w:p w:rsidR="006B2396" w:rsidRPr="005165C5" w:rsidRDefault="006B2396" w:rsidP="00A70355">
      <w:pPr>
        <w:pStyle w:val="ConsPlusNormal"/>
        <w:spacing w:after="12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A70355">
      <w:pPr>
        <w:pStyle w:val="ConsPlusNormal"/>
        <w:spacing w:after="12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A70355">
      <w:pPr>
        <w:pStyle w:val="ConsPlusNormal"/>
        <w:spacing w:after="12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A70355">
      <w:pPr>
        <w:pStyle w:val="ConsPlusNormal"/>
        <w:spacing w:after="12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218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218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Уполномоченный сотрудник Банка ______________________________________________</w:t>
      </w:r>
    </w:p>
    <w:p w:rsidR="006B2396" w:rsidRPr="005165C5" w:rsidRDefault="006B2396" w:rsidP="00D218D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Должность/ФИО/Подпись</w:t>
      </w:r>
    </w:p>
    <w:p w:rsidR="006B2396" w:rsidRPr="005165C5" w:rsidRDefault="006B2396" w:rsidP="00AC6737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2"/>
      </w:tblGrid>
      <w:tr w:rsidR="003E5737" w:rsidRPr="005165C5" w:rsidTr="00225671">
        <w:tc>
          <w:tcPr>
            <w:tcW w:w="9570" w:type="dxa"/>
          </w:tcPr>
          <w:p w:rsidR="003E5737" w:rsidRPr="005165C5" w:rsidRDefault="003E5737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A30102" w:rsidRDefault="003E5737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Выписка выдана</w:t>
            </w:r>
            <w:r w:rsidRPr="005165C5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3E5737" w:rsidRPr="005165C5" w:rsidRDefault="003E5737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  <w:p w:rsidR="003E5737" w:rsidRPr="005165C5" w:rsidRDefault="003E5737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r>
              <w:rPr>
                <w:rFonts w:ascii="Times New Roman" w:hAnsi="Times New Roman" w:cs="Times New Roman"/>
                <w:color w:val="000000"/>
              </w:rPr>
              <w:t>выдачи</w:t>
            </w:r>
            <w:r w:rsidRPr="005165C5">
              <w:rPr>
                <w:rFonts w:ascii="Times New Roman" w:hAnsi="Times New Roman" w:cs="Times New Roman"/>
                <w:color w:val="000000"/>
              </w:rPr>
              <w:t xml:space="preserve"> «____»  _____________20___г.</w:t>
            </w:r>
            <w:r>
              <w:t xml:space="preserve">   </w:t>
            </w:r>
            <w:r w:rsidRPr="003E5737">
              <w:rPr>
                <w:rFonts w:ascii="Times New Roman" w:hAnsi="Times New Roman" w:cs="Times New Roman"/>
                <w:color w:val="000000"/>
              </w:rPr>
              <w:t>Время  ____час. ____ мин.</w:t>
            </w:r>
          </w:p>
          <w:p w:rsidR="003E5737" w:rsidRPr="005165C5" w:rsidRDefault="003E5737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E5737" w:rsidRPr="005165C5" w:rsidRDefault="003E5737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Уполномоченный сотрудник Банка ___________________</w:t>
            </w:r>
            <w:r w:rsidRPr="0051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:rsidR="003E5737" w:rsidRPr="005165C5" w:rsidRDefault="003E5737" w:rsidP="0022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Должность/ ФИО/ Подпись</w:t>
            </w:r>
          </w:p>
          <w:p w:rsidR="003E5737" w:rsidRPr="005165C5" w:rsidRDefault="003E5737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2396" w:rsidRPr="005165C5" w:rsidRDefault="006B2396" w:rsidP="008F5BE4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br w:type="page"/>
      </w:r>
      <w:r w:rsidRPr="005165C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№12</w:t>
      </w:r>
    </w:p>
    <w:p w:rsidR="006B2396" w:rsidRPr="005165C5" w:rsidRDefault="006B2396" w:rsidP="008F5BE4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к Регламенту признания лиц </w:t>
      </w:r>
    </w:p>
    <w:p w:rsidR="006B2396" w:rsidRPr="005165C5" w:rsidRDefault="006B2396" w:rsidP="008F5BE4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квалифицированными инвесторами в АКБ «Трансстройбанк» (АО)</w:t>
      </w:r>
    </w:p>
    <w:p w:rsidR="006B2396" w:rsidRPr="005165C5" w:rsidRDefault="006B2396" w:rsidP="008F5BE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8F5BE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584CD4">
      <w:pPr>
        <w:pStyle w:val="ConsPlusNormal"/>
        <w:tabs>
          <w:tab w:val="left" w:pos="2552"/>
        </w:tabs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5165C5">
        <w:rPr>
          <w:rFonts w:ascii="Times New Roman" w:hAnsi="Times New Roman" w:cs="Times New Roman"/>
          <w:color w:val="000000"/>
        </w:rPr>
        <w:t>«____» _______________20___ г.</w:t>
      </w:r>
      <w:r w:rsidRPr="005165C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</w:p>
    <w:p w:rsidR="006B2396" w:rsidRPr="005165C5" w:rsidRDefault="006B2396" w:rsidP="008F5BE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3E288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B32A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Клиент: _____________________________________________</w:t>
      </w:r>
    </w:p>
    <w:p w:rsidR="006B2396" w:rsidRPr="005165C5" w:rsidRDefault="006B2396" w:rsidP="00B32AFB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165C5">
        <w:rPr>
          <w:i/>
          <w:iCs/>
          <w:color w:val="000000"/>
          <w:sz w:val="20"/>
          <w:szCs w:val="20"/>
        </w:rPr>
        <w:t>ФИО</w:t>
      </w:r>
      <w:r w:rsidRPr="005165C5">
        <w:rPr>
          <w:rFonts w:ascii="Times New Roman" w:hAnsi="Times New Roman" w:cs="Times New Roman"/>
          <w:i/>
          <w:iCs/>
          <w:color w:val="000000"/>
          <w:sz w:val="20"/>
          <w:szCs w:val="20"/>
        </w:rPr>
        <w:t>/уникальный код</w:t>
      </w:r>
      <w:r w:rsidRPr="005165C5">
        <w:rPr>
          <w:i/>
          <w:iCs/>
          <w:color w:val="000000"/>
          <w:sz w:val="20"/>
          <w:szCs w:val="20"/>
        </w:rPr>
        <w:tab/>
      </w:r>
      <w:r w:rsidRPr="005165C5">
        <w:rPr>
          <w:i/>
          <w:iCs/>
          <w:color w:val="000000"/>
          <w:sz w:val="20"/>
          <w:szCs w:val="20"/>
        </w:rPr>
        <w:tab/>
      </w:r>
    </w:p>
    <w:p w:rsidR="006B2396" w:rsidRPr="005165C5" w:rsidRDefault="006B2396" w:rsidP="00DC345F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790A63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Информационное письмо</w:t>
      </w:r>
    </w:p>
    <w:p w:rsidR="006B2396" w:rsidRPr="005165C5" w:rsidRDefault="006B2396" w:rsidP="008F5BE4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2396" w:rsidRPr="00790A63" w:rsidRDefault="006B2396" w:rsidP="00790A63">
      <w:pPr>
        <w:pStyle w:val="ConsPlusNormal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A63">
        <w:rPr>
          <w:rFonts w:ascii="Times New Roman" w:hAnsi="Times New Roman" w:cs="Times New Roman"/>
          <w:b/>
          <w:color w:val="000000"/>
          <w:sz w:val="24"/>
          <w:szCs w:val="24"/>
        </w:rPr>
        <w:t>Уважаемый Инвестор!</w:t>
      </w:r>
    </w:p>
    <w:p w:rsidR="006B2396" w:rsidRPr="005165C5" w:rsidRDefault="006B2396" w:rsidP="00045F3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45F3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Настоящим АКБ «Трансстройбанк» (АО) уведомляет Вас о том, что Вы состоите в Реестре квалифицированных инвесторов АКБ «Трансстройбанк» (АО):</w:t>
      </w:r>
    </w:p>
    <w:p w:rsidR="006B2396" w:rsidRPr="005165C5" w:rsidRDefault="006B2396" w:rsidP="00045F3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45F3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1. Признание Вас квалифицированным инвестором предоставляет Вам возможность </w:t>
      </w:r>
      <w:r w:rsidR="00505815">
        <w:rPr>
          <w:rFonts w:ascii="Times New Roman" w:hAnsi="Times New Roman" w:cs="Times New Roman"/>
          <w:color w:val="000000"/>
          <w:sz w:val="24"/>
          <w:szCs w:val="24"/>
        </w:rPr>
        <w:t xml:space="preserve">совершать </w:t>
      </w:r>
      <w:r w:rsidR="00505815" w:rsidRPr="009265BE">
        <w:rPr>
          <w:rFonts w:ascii="Times New Roman" w:hAnsi="Times New Roman" w:cs="Times New Roman"/>
          <w:color w:val="000000"/>
          <w:sz w:val="24"/>
          <w:szCs w:val="24"/>
        </w:rPr>
        <w:t>сделки, предназначенные для квалифицированных инвесторов, приобретать ценные бумаги,</w:t>
      </w:r>
      <w:r w:rsidR="005058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815" w:rsidRPr="009265BE">
        <w:rPr>
          <w:rFonts w:ascii="Times New Roman" w:hAnsi="Times New Roman" w:cs="Times New Roman"/>
          <w:color w:val="000000"/>
          <w:sz w:val="24"/>
          <w:szCs w:val="24"/>
        </w:rPr>
        <w:t>предназначенные для квалифицированных инвесторов, и заключать договоры, являющиеся</w:t>
      </w:r>
      <w:r w:rsidR="005058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815" w:rsidRPr="009265BE">
        <w:rPr>
          <w:rFonts w:ascii="Times New Roman" w:hAnsi="Times New Roman" w:cs="Times New Roman"/>
          <w:color w:val="000000"/>
          <w:sz w:val="24"/>
          <w:szCs w:val="24"/>
        </w:rPr>
        <w:t>производными финансовыми инструментами, которые могут заключаться только за счет</w:t>
      </w:r>
      <w:r w:rsidR="005058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815" w:rsidRPr="009265BE">
        <w:rPr>
          <w:rFonts w:ascii="Times New Roman" w:hAnsi="Times New Roman" w:cs="Times New Roman"/>
          <w:color w:val="000000"/>
          <w:sz w:val="24"/>
          <w:szCs w:val="24"/>
        </w:rPr>
        <w:t xml:space="preserve">квалифицированных инвесторов, в отношении которых </w:t>
      </w:r>
      <w:r w:rsidR="00505815">
        <w:rPr>
          <w:rFonts w:ascii="Times New Roman" w:hAnsi="Times New Roman" w:cs="Times New Roman"/>
          <w:color w:val="000000"/>
          <w:sz w:val="24"/>
          <w:szCs w:val="24"/>
        </w:rPr>
        <w:t xml:space="preserve">Вы </w:t>
      </w:r>
      <w:r w:rsidR="00505815" w:rsidRPr="009265BE">
        <w:rPr>
          <w:rFonts w:ascii="Times New Roman" w:hAnsi="Times New Roman" w:cs="Times New Roman"/>
          <w:color w:val="000000"/>
          <w:sz w:val="24"/>
          <w:szCs w:val="24"/>
        </w:rPr>
        <w:t>был</w:t>
      </w:r>
      <w:r w:rsidR="0050581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05815" w:rsidRPr="009265BE">
        <w:rPr>
          <w:rFonts w:ascii="Times New Roman" w:hAnsi="Times New Roman" w:cs="Times New Roman"/>
          <w:color w:val="000000"/>
          <w:sz w:val="24"/>
          <w:szCs w:val="24"/>
        </w:rPr>
        <w:t xml:space="preserve"> признан</w:t>
      </w:r>
      <w:r w:rsidR="0050581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505815" w:rsidRPr="00926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815" w:rsidRPr="002970F5">
        <w:rPr>
          <w:rFonts w:ascii="Times New Roman" w:hAnsi="Times New Roman" w:cs="Times New Roman"/>
          <w:color w:val="000000"/>
          <w:sz w:val="24"/>
          <w:szCs w:val="24"/>
        </w:rPr>
        <w:t>АКБ «</w:t>
      </w:r>
      <w:proofErr w:type="spellStart"/>
      <w:r w:rsidR="00505815" w:rsidRPr="002970F5">
        <w:rPr>
          <w:rFonts w:ascii="Times New Roman" w:hAnsi="Times New Roman" w:cs="Times New Roman"/>
          <w:color w:val="000000"/>
          <w:sz w:val="24"/>
          <w:szCs w:val="24"/>
        </w:rPr>
        <w:t>Трансстройбанк</w:t>
      </w:r>
      <w:proofErr w:type="spellEnd"/>
      <w:r w:rsidR="00505815" w:rsidRPr="002970F5">
        <w:rPr>
          <w:rFonts w:ascii="Times New Roman" w:hAnsi="Times New Roman" w:cs="Times New Roman"/>
          <w:color w:val="000000"/>
          <w:sz w:val="24"/>
          <w:szCs w:val="24"/>
        </w:rPr>
        <w:t xml:space="preserve">» (АО) </w:t>
      </w:r>
      <w:r w:rsidR="00505815" w:rsidRPr="009265BE">
        <w:rPr>
          <w:rFonts w:ascii="Times New Roman" w:hAnsi="Times New Roman" w:cs="Times New Roman"/>
          <w:color w:val="000000"/>
          <w:sz w:val="24"/>
          <w:szCs w:val="24"/>
        </w:rPr>
        <w:t>квалифицированным</w:t>
      </w:r>
      <w:r w:rsidR="00505815">
        <w:rPr>
          <w:rFonts w:ascii="Times New Roman" w:hAnsi="Times New Roman" w:cs="Times New Roman"/>
          <w:color w:val="000000"/>
          <w:sz w:val="24"/>
          <w:szCs w:val="24"/>
        </w:rPr>
        <w:t xml:space="preserve"> инвестором.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Приобретение указанных ценных бумаг и заключение указанных договоров связано с </w:t>
      </w:r>
      <w:r w:rsidRPr="00961228">
        <w:rPr>
          <w:rFonts w:ascii="Times New Roman" w:hAnsi="Times New Roman" w:cs="Times New Roman"/>
          <w:b/>
          <w:color w:val="000000"/>
          <w:sz w:val="24"/>
          <w:szCs w:val="24"/>
        </w:rPr>
        <w:t>повышенными рисками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2396" w:rsidRPr="005165C5" w:rsidRDefault="006B2396" w:rsidP="00045F3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2970F5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2. Вы вправе подать заявление в АКБ «Трансстройбанк» (АО) об исключении Вас из </w:t>
      </w:r>
      <w:r w:rsidR="008B2A88" w:rsidRPr="008B2A88">
        <w:rPr>
          <w:rFonts w:ascii="Times New Roman" w:hAnsi="Times New Roman" w:cs="Times New Roman"/>
          <w:color w:val="000000"/>
          <w:sz w:val="24"/>
          <w:szCs w:val="24"/>
        </w:rPr>
        <w:t>Реестра квалифицированных инвесторов.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В этом случае Вы </w:t>
      </w:r>
      <w:r w:rsidRPr="00961228">
        <w:rPr>
          <w:rFonts w:ascii="Times New Roman" w:hAnsi="Times New Roman" w:cs="Times New Roman"/>
          <w:b/>
          <w:color w:val="000000"/>
          <w:sz w:val="24"/>
          <w:szCs w:val="24"/>
        </w:rPr>
        <w:t>лишитесь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228">
        <w:rPr>
          <w:rFonts w:ascii="Times New Roman" w:hAnsi="Times New Roman" w:cs="Times New Roman"/>
          <w:b/>
          <w:color w:val="000000"/>
          <w:sz w:val="24"/>
          <w:szCs w:val="24"/>
        </w:rPr>
        <w:t>возможности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70F5">
        <w:rPr>
          <w:rFonts w:ascii="Times New Roman" w:hAnsi="Times New Roman" w:cs="Times New Roman"/>
          <w:color w:val="000000"/>
          <w:sz w:val="24"/>
          <w:szCs w:val="24"/>
        </w:rPr>
        <w:t xml:space="preserve">совершать </w:t>
      </w:r>
      <w:r w:rsidR="009265BE" w:rsidRPr="009265BE">
        <w:rPr>
          <w:rFonts w:ascii="Times New Roman" w:hAnsi="Times New Roman" w:cs="Times New Roman"/>
          <w:color w:val="000000"/>
          <w:sz w:val="24"/>
          <w:szCs w:val="24"/>
        </w:rPr>
        <w:t>сделки, предназначенные для квалифицированных инвесторов, приобретать ценные бумаги,</w:t>
      </w:r>
      <w:r w:rsidR="00297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65BE" w:rsidRPr="009265BE">
        <w:rPr>
          <w:rFonts w:ascii="Times New Roman" w:hAnsi="Times New Roman" w:cs="Times New Roman"/>
          <w:color w:val="000000"/>
          <w:sz w:val="24"/>
          <w:szCs w:val="24"/>
        </w:rPr>
        <w:t>предназначенные для квалифицированных инвесторов, и заключать договоры, являющиеся</w:t>
      </w:r>
      <w:r w:rsidR="00297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65BE" w:rsidRPr="009265BE">
        <w:rPr>
          <w:rFonts w:ascii="Times New Roman" w:hAnsi="Times New Roman" w:cs="Times New Roman"/>
          <w:color w:val="000000"/>
          <w:sz w:val="24"/>
          <w:szCs w:val="24"/>
        </w:rPr>
        <w:t>производными финансовыми инструментами, которые могут заключаться только за счет</w:t>
      </w:r>
      <w:r w:rsidR="00297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65BE" w:rsidRPr="009265BE">
        <w:rPr>
          <w:rFonts w:ascii="Times New Roman" w:hAnsi="Times New Roman" w:cs="Times New Roman"/>
          <w:color w:val="000000"/>
          <w:sz w:val="24"/>
          <w:szCs w:val="24"/>
        </w:rPr>
        <w:t xml:space="preserve">квалифицированных инвесторов, в отношении которых </w:t>
      </w:r>
      <w:r w:rsidR="002970F5">
        <w:rPr>
          <w:rFonts w:ascii="Times New Roman" w:hAnsi="Times New Roman" w:cs="Times New Roman"/>
          <w:color w:val="000000"/>
          <w:sz w:val="24"/>
          <w:szCs w:val="24"/>
        </w:rPr>
        <w:t xml:space="preserve">Вы </w:t>
      </w:r>
      <w:r w:rsidR="009265BE" w:rsidRPr="009265BE">
        <w:rPr>
          <w:rFonts w:ascii="Times New Roman" w:hAnsi="Times New Roman" w:cs="Times New Roman"/>
          <w:color w:val="000000"/>
          <w:sz w:val="24"/>
          <w:szCs w:val="24"/>
        </w:rPr>
        <w:t>был</w:t>
      </w:r>
      <w:r w:rsidR="002970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265BE" w:rsidRPr="009265BE">
        <w:rPr>
          <w:rFonts w:ascii="Times New Roman" w:hAnsi="Times New Roman" w:cs="Times New Roman"/>
          <w:color w:val="000000"/>
          <w:sz w:val="24"/>
          <w:szCs w:val="24"/>
        </w:rPr>
        <w:t xml:space="preserve"> признан</w:t>
      </w:r>
      <w:r w:rsidR="002970F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9265BE" w:rsidRPr="00926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70F5" w:rsidRPr="002970F5">
        <w:rPr>
          <w:rFonts w:ascii="Times New Roman" w:hAnsi="Times New Roman" w:cs="Times New Roman"/>
          <w:color w:val="000000"/>
          <w:sz w:val="24"/>
          <w:szCs w:val="24"/>
        </w:rPr>
        <w:t>АКБ «</w:t>
      </w:r>
      <w:proofErr w:type="spellStart"/>
      <w:r w:rsidR="002970F5" w:rsidRPr="002970F5">
        <w:rPr>
          <w:rFonts w:ascii="Times New Roman" w:hAnsi="Times New Roman" w:cs="Times New Roman"/>
          <w:color w:val="000000"/>
          <w:sz w:val="24"/>
          <w:szCs w:val="24"/>
        </w:rPr>
        <w:t>Трансстройбанк</w:t>
      </w:r>
      <w:proofErr w:type="spellEnd"/>
      <w:r w:rsidR="002970F5" w:rsidRPr="002970F5">
        <w:rPr>
          <w:rFonts w:ascii="Times New Roman" w:hAnsi="Times New Roman" w:cs="Times New Roman"/>
          <w:color w:val="000000"/>
          <w:sz w:val="24"/>
          <w:szCs w:val="24"/>
        </w:rPr>
        <w:t xml:space="preserve">» (АО) </w:t>
      </w:r>
      <w:r w:rsidR="009265BE" w:rsidRPr="009265BE">
        <w:rPr>
          <w:rFonts w:ascii="Times New Roman" w:hAnsi="Times New Roman" w:cs="Times New Roman"/>
          <w:color w:val="000000"/>
          <w:sz w:val="24"/>
          <w:szCs w:val="24"/>
        </w:rPr>
        <w:t>квалифицированным</w:t>
      </w:r>
      <w:r w:rsidR="002970F5">
        <w:rPr>
          <w:rFonts w:ascii="Times New Roman" w:hAnsi="Times New Roman" w:cs="Times New Roman"/>
          <w:color w:val="000000"/>
          <w:sz w:val="24"/>
          <w:szCs w:val="24"/>
        </w:rPr>
        <w:t xml:space="preserve"> инвестором.</w:t>
      </w:r>
    </w:p>
    <w:p w:rsidR="006B2396" w:rsidRPr="005165C5" w:rsidRDefault="006B2396" w:rsidP="00045F3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2970F5" w:rsidP="00AC6737">
      <w:pPr>
        <w:pStyle w:val="ConsPlusNormal"/>
        <w:ind w:firstLine="6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6B2396"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Вы </w:t>
      </w:r>
      <w:r w:rsidR="008B2A88">
        <w:rPr>
          <w:rFonts w:ascii="Times New Roman" w:hAnsi="Times New Roman" w:cs="Times New Roman"/>
          <w:color w:val="000000"/>
          <w:sz w:val="24"/>
          <w:szCs w:val="24"/>
        </w:rPr>
        <w:t>можете</w:t>
      </w:r>
      <w:r w:rsidR="006B2396"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подать заявление в АКБ «Трансстройбанк» (АО) об исключении Вас из Реестра квалифицированных инвесторов, путем подачи письменного заявления в Головном офисе АКБ «Трансстройбанк» (АО).</w:t>
      </w:r>
    </w:p>
    <w:p w:rsidR="006B2396" w:rsidRPr="005165C5" w:rsidRDefault="006B2396" w:rsidP="00B43E6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B43E6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B43E6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218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218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Уполномоченный сотрудник Банка ______________________________________________</w:t>
      </w:r>
    </w:p>
    <w:p w:rsidR="006B2396" w:rsidRPr="005165C5" w:rsidRDefault="006B2396" w:rsidP="00D218D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Должность/ФИО/Подпись</w:t>
      </w:r>
    </w:p>
    <w:p w:rsidR="006B2396" w:rsidRPr="005165C5" w:rsidRDefault="006B2396" w:rsidP="00AC6737">
      <w:pPr>
        <w:pStyle w:val="ConsPlusNormal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AC6737">
      <w:pPr>
        <w:pStyle w:val="ConsPlusNormal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AC6737">
      <w:pPr>
        <w:pStyle w:val="ConsPlusNormal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620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 w:cs="Times New Roman"/>
          <w:color w:val="000000"/>
        </w:rPr>
      </w:pPr>
      <w:r w:rsidRPr="005165C5">
        <w:rPr>
          <w:rFonts w:ascii="Times New Roman" w:hAnsi="Times New Roman" w:cs="Times New Roman"/>
          <w:b/>
          <w:bCs/>
          <w:color w:val="000000"/>
        </w:rPr>
        <w:t>Отметки АКБ «Трансстройбанк» (АО) о направлении письма</w:t>
      </w:r>
    </w:p>
    <w:p w:rsidR="006B2396" w:rsidRPr="005165C5" w:rsidRDefault="006B2396" w:rsidP="00620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 w:cs="Times New Roman"/>
          <w:color w:val="000000"/>
        </w:rPr>
      </w:pPr>
      <w:r w:rsidRPr="005165C5">
        <w:rPr>
          <w:rFonts w:ascii="Times New Roman" w:hAnsi="Times New Roman" w:cs="Times New Roman"/>
          <w:color w:val="000000"/>
        </w:rPr>
        <w:t xml:space="preserve">Дата </w:t>
      </w:r>
      <w:r w:rsidR="00335830" w:rsidRPr="00221E0E">
        <w:rPr>
          <w:rFonts w:ascii="Times New Roman" w:hAnsi="Times New Roman" w:cs="Times New Roman"/>
          <w:color w:val="000000" w:themeColor="text1"/>
        </w:rPr>
        <w:t>направления</w:t>
      </w:r>
      <w:r w:rsidRPr="005165C5">
        <w:rPr>
          <w:rFonts w:ascii="Times New Roman" w:hAnsi="Times New Roman" w:cs="Times New Roman"/>
          <w:color w:val="000000"/>
        </w:rPr>
        <w:t xml:space="preserve"> «___» ___________ 20___ г.                  Время  ____час. ____ мин.</w:t>
      </w:r>
    </w:p>
    <w:p w:rsidR="006B2396" w:rsidRPr="005165C5" w:rsidRDefault="006B2396" w:rsidP="00620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Times New Roman" w:hAnsi="Times New Roman" w:cs="Times New Roman"/>
          <w:color w:val="000000"/>
        </w:rPr>
      </w:pPr>
      <w:r w:rsidRPr="005165C5">
        <w:rPr>
          <w:rFonts w:ascii="Times New Roman" w:hAnsi="Times New Roman" w:cs="Times New Roman"/>
          <w:color w:val="000000"/>
        </w:rPr>
        <w:t>Уполномоченный сотрудник Банка ________________________/_________________/____________</w:t>
      </w:r>
    </w:p>
    <w:p w:rsidR="009A21DC" w:rsidRDefault="006B2396" w:rsidP="00961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/Должность/ Подпись/ ФИО</w:t>
      </w:r>
    </w:p>
    <w:p w:rsidR="009A21DC" w:rsidRPr="005165C5" w:rsidRDefault="009A21DC" w:rsidP="009A21DC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№1</w:t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</w:p>
    <w:p w:rsidR="009A21DC" w:rsidRPr="005165C5" w:rsidRDefault="009A21DC" w:rsidP="009A21DC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к Регламенту признания лиц </w:t>
      </w:r>
    </w:p>
    <w:p w:rsidR="009A21DC" w:rsidRPr="005165C5" w:rsidRDefault="009A21DC" w:rsidP="009A21DC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квалифицированными инвесторами в АКБ «</w:t>
      </w:r>
      <w:proofErr w:type="spellStart"/>
      <w:r w:rsidRPr="005165C5">
        <w:rPr>
          <w:rFonts w:ascii="Times New Roman" w:hAnsi="Times New Roman" w:cs="Times New Roman"/>
          <w:color w:val="000000"/>
          <w:sz w:val="20"/>
          <w:szCs w:val="20"/>
        </w:rPr>
        <w:t>Трансстройбанк</w:t>
      </w:r>
      <w:proofErr w:type="spellEnd"/>
      <w:r w:rsidRPr="005165C5">
        <w:rPr>
          <w:rFonts w:ascii="Times New Roman" w:hAnsi="Times New Roman" w:cs="Times New Roman"/>
          <w:color w:val="000000"/>
          <w:sz w:val="20"/>
          <w:szCs w:val="20"/>
        </w:rPr>
        <w:t>» (АО)</w:t>
      </w:r>
    </w:p>
    <w:p w:rsidR="009A21DC" w:rsidRPr="005165C5" w:rsidRDefault="009A21DC" w:rsidP="009A21DC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A21DC" w:rsidRPr="005165C5" w:rsidRDefault="009A21DC" w:rsidP="009A21DC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A21DC" w:rsidRPr="005165C5" w:rsidRDefault="009A21DC" w:rsidP="009A21DC">
      <w:pPr>
        <w:pStyle w:val="ConsPlusNormal"/>
        <w:tabs>
          <w:tab w:val="left" w:pos="2552"/>
        </w:tabs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5165C5">
        <w:rPr>
          <w:rFonts w:ascii="Times New Roman" w:hAnsi="Times New Roman" w:cs="Times New Roman"/>
          <w:color w:val="000000"/>
        </w:rPr>
        <w:t>«____» _______________20___ г.</w:t>
      </w:r>
      <w:r w:rsidRPr="005165C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</w:p>
    <w:p w:rsidR="009A21DC" w:rsidRPr="005165C5" w:rsidRDefault="009A21DC" w:rsidP="009A21DC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A21DC" w:rsidRPr="005165C5" w:rsidRDefault="009A21DC" w:rsidP="009A21D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21DC" w:rsidRPr="005165C5" w:rsidRDefault="009A21DC" w:rsidP="009A21D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Клиент: _____________________________________________</w:t>
      </w:r>
    </w:p>
    <w:p w:rsidR="009A21DC" w:rsidRPr="005165C5" w:rsidRDefault="009A21DC" w:rsidP="009A21DC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165C5">
        <w:rPr>
          <w:i/>
          <w:iCs/>
          <w:color w:val="000000"/>
          <w:sz w:val="20"/>
          <w:szCs w:val="20"/>
        </w:rPr>
        <w:t>ФИО</w:t>
      </w:r>
      <w:r w:rsidRPr="005165C5">
        <w:rPr>
          <w:rFonts w:ascii="Times New Roman" w:hAnsi="Times New Roman" w:cs="Times New Roman"/>
          <w:i/>
          <w:iCs/>
          <w:color w:val="000000"/>
          <w:sz w:val="20"/>
          <w:szCs w:val="20"/>
        </w:rPr>
        <w:t>/уникальный код</w:t>
      </w:r>
      <w:r w:rsidRPr="005165C5">
        <w:rPr>
          <w:i/>
          <w:iCs/>
          <w:color w:val="000000"/>
          <w:sz w:val="20"/>
          <w:szCs w:val="20"/>
        </w:rPr>
        <w:tab/>
      </w:r>
      <w:r w:rsidRPr="005165C5">
        <w:rPr>
          <w:i/>
          <w:iCs/>
          <w:color w:val="000000"/>
          <w:sz w:val="20"/>
          <w:szCs w:val="20"/>
        </w:rPr>
        <w:tab/>
      </w:r>
    </w:p>
    <w:p w:rsidR="009A21DC" w:rsidRPr="005165C5" w:rsidRDefault="009A21DC" w:rsidP="009A21DC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21DC" w:rsidRDefault="009A21DC" w:rsidP="009A21D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21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Уведомление о рисках квалифицированного инвестора</w:t>
      </w:r>
    </w:p>
    <w:p w:rsidR="009A21DC" w:rsidRPr="005165C5" w:rsidRDefault="009A21DC" w:rsidP="009A21D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21DC" w:rsidRPr="00790A63" w:rsidRDefault="009A21DC" w:rsidP="009A21DC">
      <w:pPr>
        <w:pStyle w:val="ConsPlusNormal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A63">
        <w:rPr>
          <w:rFonts w:ascii="Times New Roman" w:hAnsi="Times New Roman" w:cs="Times New Roman"/>
          <w:b/>
          <w:color w:val="000000"/>
          <w:sz w:val="24"/>
          <w:szCs w:val="24"/>
        </w:rPr>
        <w:t>Уважаемый Инвестор!</w:t>
      </w:r>
    </w:p>
    <w:p w:rsidR="009A21DC" w:rsidRPr="005165C5" w:rsidRDefault="009A21DC" w:rsidP="009A21D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21DC" w:rsidRPr="005165C5" w:rsidRDefault="009A21DC" w:rsidP="009A21D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21DC" w:rsidRPr="00F2450C" w:rsidRDefault="00F2450C" w:rsidP="00F2450C">
      <w:pPr>
        <w:pStyle w:val="ConsPlusNormal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450C">
        <w:rPr>
          <w:rFonts w:ascii="TimesNewRomanPSMT" w:hAnsi="TimesNewRomanPSMT"/>
          <w:color w:val="000000"/>
          <w:sz w:val="24"/>
          <w:szCs w:val="24"/>
        </w:rPr>
        <w:t xml:space="preserve">Настоящим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АКБ «</w:t>
      </w:r>
      <w:proofErr w:type="spellStart"/>
      <w:r w:rsidRPr="005165C5">
        <w:rPr>
          <w:rFonts w:ascii="Times New Roman" w:hAnsi="Times New Roman" w:cs="Times New Roman"/>
          <w:color w:val="000000"/>
          <w:sz w:val="24"/>
          <w:szCs w:val="24"/>
        </w:rPr>
        <w:t>Трансстройбанк</w:t>
      </w:r>
      <w:proofErr w:type="spellEnd"/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» (АО) </w:t>
      </w:r>
      <w:r w:rsidRPr="00F2450C">
        <w:rPr>
          <w:rFonts w:ascii="TimesNewRomanPSMT" w:hAnsi="TimesNewRomanPSMT"/>
          <w:color w:val="000000"/>
          <w:sz w:val="24"/>
          <w:szCs w:val="24"/>
        </w:rPr>
        <w:t>уведомляет Вас о том, что признание Вас</w:t>
      </w:r>
      <w:r w:rsidRPr="00F2450C">
        <w:rPr>
          <w:rFonts w:ascii="TimesNewRomanPSMT" w:hAnsi="TimesNewRomanPSMT"/>
          <w:color w:val="000000"/>
          <w:sz w:val="24"/>
          <w:szCs w:val="24"/>
        </w:rPr>
        <w:br/>
        <w:t>квалифицированным инвестором предоставляет Вам возможно</w:t>
      </w:r>
      <w:r>
        <w:rPr>
          <w:rFonts w:ascii="TimesNewRomanPSMT" w:hAnsi="TimesNewRomanPSMT"/>
          <w:color w:val="000000"/>
          <w:sz w:val="24"/>
          <w:szCs w:val="24"/>
        </w:rPr>
        <w:t xml:space="preserve">сть совершения сделок с ценными </w:t>
      </w:r>
      <w:r w:rsidRPr="00F2450C">
        <w:rPr>
          <w:rFonts w:ascii="TimesNewRomanPSMT" w:hAnsi="TimesNewRomanPSMT"/>
          <w:color w:val="000000"/>
          <w:sz w:val="24"/>
          <w:szCs w:val="24"/>
        </w:rPr>
        <w:t>бумагами и (или) заключения договоров, являющихся производ</w:t>
      </w:r>
      <w:r>
        <w:rPr>
          <w:rFonts w:ascii="TimesNewRomanPSMT" w:hAnsi="TimesNewRomanPSMT"/>
          <w:color w:val="000000"/>
          <w:sz w:val="24"/>
          <w:szCs w:val="24"/>
        </w:rPr>
        <w:t xml:space="preserve">ными финансовыми инструментами, </w:t>
      </w:r>
      <w:r w:rsidRPr="00F2450C">
        <w:rPr>
          <w:rFonts w:ascii="TimesNewRomanPSMT" w:hAnsi="TimesNewRomanPSMT"/>
          <w:color w:val="000000"/>
          <w:sz w:val="24"/>
          <w:szCs w:val="24"/>
        </w:rPr>
        <w:t xml:space="preserve">которые связаны с </w:t>
      </w:r>
      <w:r w:rsidRPr="00F2450C">
        <w:rPr>
          <w:rFonts w:ascii="TimesNewRomanPSMT" w:hAnsi="TimesNewRomanPSMT"/>
          <w:b/>
          <w:color w:val="000000"/>
          <w:sz w:val="24"/>
          <w:szCs w:val="24"/>
        </w:rPr>
        <w:t>повышенными рисками финансовых потерь</w:t>
      </w:r>
      <w:r>
        <w:rPr>
          <w:rFonts w:ascii="TimesNewRomanPSMT" w:hAnsi="TimesNewRomanPSMT"/>
          <w:color w:val="000000"/>
          <w:sz w:val="24"/>
          <w:szCs w:val="24"/>
        </w:rPr>
        <w:t xml:space="preserve">, в </w:t>
      </w:r>
      <w:r w:rsidRPr="00F2450C">
        <w:rPr>
          <w:rFonts w:ascii="TimesNewRomanPSMT" w:hAnsi="TimesNewRomanPSMT"/>
          <w:b/>
          <w:color w:val="000000"/>
          <w:sz w:val="24"/>
          <w:szCs w:val="24"/>
        </w:rPr>
        <w:t>том числе превышающих сумму инвестиций</w:t>
      </w:r>
      <w:r w:rsidRPr="00F2450C">
        <w:rPr>
          <w:rFonts w:ascii="TimesNewRomanPSMT" w:hAnsi="TimesNewRomanPSMT"/>
          <w:color w:val="000000"/>
          <w:sz w:val="24"/>
          <w:szCs w:val="24"/>
        </w:rPr>
        <w:t xml:space="preserve">, и </w:t>
      </w:r>
      <w:r w:rsidRPr="00F2450C">
        <w:rPr>
          <w:rFonts w:ascii="TimesNewRomanPSMT" w:hAnsi="TimesNewRomanPSMT"/>
          <w:b/>
          <w:color w:val="000000"/>
          <w:sz w:val="24"/>
          <w:szCs w:val="24"/>
        </w:rPr>
        <w:t>неполучения доходов от инвестиций.</w:t>
      </w:r>
    </w:p>
    <w:p w:rsidR="009A21DC" w:rsidRPr="005165C5" w:rsidRDefault="009A21DC" w:rsidP="009A21D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21DC" w:rsidRPr="005165C5" w:rsidRDefault="009A21DC" w:rsidP="009A21D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21DC" w:rsidRPr="005165C5" w:rsidRDefault="009A21DC" w:rsidP="009A21D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21DC" w:rsidRPr="005165C5" w:rsidRDefault="009A21DC" w:rsidP="009A21D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Уполномоченный сотрудник Банка ______________________________________________</w:t>
      </w:r>
    </w:p>
    <w:p w:rsidR="009A21DC" w:rsidRPr="005165C5" w:rsidRDefault="009A21DC" w:rsidP="009A21DC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Должность/ФИО/Подпись</w:t>
      </w:r>
    </w:p>
    <w:p w:rsidR="009A21DC" w:rsidRPr="005165C5" w:rsidRDefault="009A21DC" w:rsidP="009A21DC">
      <w:pPr>
        <w:pStyle w:val="ConsPlusNormal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9A21DC" w:rsidRPr="005165C5" w:rsidRDefault="009A21DC" w:rsidP="009A21DC">
      <w:pPr>
        <w:pStyle w:val="ConsPlusNormal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9A21DC" w:rsidRPr="005165C5" w:rsidRDefault="009A21DC" w:rsidP="009A21DC">
      <w:pPr>
        <w:pStyle w:val="ConsPlusNormal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9A21DC" w:rsidRPr="005165C5" w:rsidRDefault="009A21DC" w:rsidP="009A2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 w:cs="Times New Roman"/>
          <w:color w:val="000000"/>
        </w:rPr>
      </w:pPr>
      <w:r w:rsidRPr="005165C5">
        <w:rPr>
          <w:rFonts w:ascii="Times New Roman" w:hAnsi="Times New Roman" w:cs="Times New Roman"/>
          <w:b/>
          <w:bCs/>
          <w:color w:val="000000"/>
        </w:rPr>
        <w:t>Отметки АКБ «</w:t>
      </w:r>
      <w:proofErr w:type="spellStart"/>
      <w:r w:rsidRPr="005165C5">
        <w:rPr>
          <w:rFonts w:ascii="Times New Roman" w:hAnsi="Times New Roman" w:cs="Times New Roman"/>
          <w:b/>
          <w:bCs/>
          <w:color w:val="000000"/>
        </w:rPr>
        <w:t>Трансстройбанк</w:t>
      </w:r>
      <w:proofErr w:type="spellEnd"/>
      <w:r w:rsidRPr="005165C5">
        <w:rPr>
          <w:rFonts w:ascii="Times New Roman" w:hAnsi="Times New Roman" w:cs="Times New Roman"/>
          <w:b/>
          <w:bCs/>
          <w:color w:val="000000"/>
        </w:rPr>
        <w:t>» (АО) о направлении письма</w:t>
      </w:r>
    </w:p>
    <w:p w:rsidR="009A21DC" w:rsidRPr="005165C5" w:rsidRDefault="009A21DC" w:rsidP="009A2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 w:cs="Times New Roman"/>
          <w:color w:val="000000"/>
        </w:rPr>
      </w:pPr>
      <w:r w:rsidRPr="005165C5">
        <w:rPr>
          <w:rFonts w:ascii="Times New Roman" w:hAnsi="Times New Roman" w:cs="Times New Roman"/>
          <w:color w:val="000000"/>
        </w:rPr>
        <w:t xml:space="preserve">Дата </w:t>
      </w:r>
      <w:r w:rsidRPr="00221E0E">
        <w:rPr>
          <w:rFonts w:ascii="Times New Roman" w:hAnsi="Times New Roman" w:cs="Times New Roman"/>
          <w:color w:val="000000" w:themeColor="text1"/>
        </w:rPr>
        <w:t>направления</w:t>
      </w:r>
      <w:r w:rsidRPr="005165C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уведомления </w:t>
      </w:r>
      <w:r w:rsidRPr="005165C5">
        <w:rPr>
          <w:rFonts w:ascii="Times New Roman" w:hAnsi="Times New Roman" w:cs="Times New Roman"/>
          <w:color w:val="000000"/>
        </w:rPr>
        <w:t xml:space="preserve">«___» ___________ 20___ г.                  </w:t>
      </w:r>
      <w:proofErr w:type="gramStart"/>
      <w:r w:rsidRPr="005165C5">
        <w:rPr>
          <w:rFonts w:ascii="Times New Roman" w:hAnsi="Times New Roman" w:cs="Times New Roman"/>
          <w:color w:val="000000"/>
        </w:rPr>
        <w:t>Время  _</w:t>
      </w:r>
      <w:proofErr w:type="gramEnd"/>
      <w:r w:rsidRPr="005165C5">
        <w:rPr>
          <w:rFonts w:ascii="Times New Roman" w:hAnsi="Times New Roman" w:cs="Times New Roman"/>
          <w:color w:val="000000"/>
        </w:rPr>
        <w:t>___час. ____ мин.</w:t>
      </w:r>
    </w:p>
    <w:p w:rsidR="009A21DC" w:rsidRPr="005165C5" w:rsidRDefault="009A21DC" w:rsidP="009A2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Times New Roman" w:hAnsi="Times New Roman" w:cs="Times New Roman"/>
          <w:color w:val="000000"/>
        </w:rPr>
      </w:pPr>
      <w:r w:rsidRPr="005165C5">
        <w:rPr>
          <w:rFonts w:ascii="Times New Roman" w:hAnsi="Times New Roman" w:cs="Times New Roman"/>
          <w:color w:val="000000"/>
        </w:rPr>
        <w:t>Уполномоченный сотрудник Банка ________________________/_________________/____________</w:t>
      </w:r>
    </w:p>
    <w:p w:rsidR="009A21DC" w:rsidRPr="005165C5" w:rsidRDefault="009A21DC" w:rsidP="009A2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/Должность/ Подпись/ ФИО</w:t>
      </w:r>
    </w:p>
    <w:p w:rsidR="009A21DC" w:rsidRPr="005165C5" w:rsidRDefault="009A21DC" w:rsidP="009A21DC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Default="006B2396" w:rsidP="007D67E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450C" w:rsidRDefault="00F2450C" w:rsidP="007D67E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450C" w:rsidRDefault="00F2450C" w:rsidP="007D67E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450C" w:rsidRDefault="00F2450C" w:rsidP="007D67E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450C" w:rsidRDefault="00F2450C" w:rsidP="007D67E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450C" w:rsidRDefault="00F2450C" w:rsidP="007D67E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450C" w:rsidRDefault="00F2450C" w:rsidP="007D67E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450C" w:rsidRDefault="00F2450C" w:rsidP="007D67E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450C" w:rsidRDefault="00F2450C" w:rsidP="007D67E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450C" w:rsidRDefault="00F2450C" w:rsidP="007D67E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4BD0" w:rsidRDefault="005D4BD0" w:rsidP="007D67E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1228" w:rsidRDefault="00961228" w:rsidP="007D67E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4BD0" w:rsidRDefault="005D4BD0" w:rsidP="007D67E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450C" w:rsidRPr="005165C5" w:rsidRDefault="00F2450C" w:rsidP="007D67E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0" w:name="_GoBack"/>
      <w:bookmarkEnd w:id="10"/>
    </w:p>
    <w:sectPr w:rsidR="00F2450C" w:rsidRPr="005165C5" w:rsidSect="004B6C4A">
      <w:footerReference w:type="default" r:id="rId12"/>
      <w:pgSz w:w="11905" w:h="16838"/>
      <w:pgMar w:top="1134" w:right="850" w:bottom="1134" w:left="1701" w:header="0" w:footer="0" w:gutter="0"/>
      <w:cols w:space="720"/>
      <w:noEndnote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2F9" w:rsidRDefault="00DC72F9" w:rsidP="004B6C4A">
      <w:pPr>
        <w:spacing w:after="0" w:line="240" w:lineRule="auto"/>
      </w:pPr>
      <w:r>
        <w:separator/>
      </w:r>
    </w:p>
  </w:endnote>
  <w:endnote w:type="continuationSeparator" w:id="0">
    <w:p w:rsidR="00DC72F9" w:rsidRDefault="00DC72F9" w:rsidP="004B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5BE" w:rsidRPr="007F0F28" w:rsidRDefault="009265BE" w:rsidP="00C562A1">
    <w:pPr>
      <w:spacing w:before="120" w:after="120" w:line="240" w:lineRule="auto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7F0F28">
      <w:rPr>
        <w:rFonts w:ascii="Times New Roman" w:hAnsi="Times New Roman" w:cs="Times New Roman"/>
        <w:color w:val="000000"/>
        <w:sz w:val="18"/>
        <w:szCs w:val="18"/>
      </w:rPr>
      <w:t>Регламент признания лиц квалифицированными инвесторами в АКБ «</w:t>
    </w:r>
    <w:proofErr w:type="spellStart"/>
    <w:r w:rsidRPr="007F0F28">
      <w:rPr>
        <w:rFonts w:ascii="Times New Roman" w:hAnsi="Times New Roman" w:cs="Times New Roman"/>
        <w:color w:val="000000"/>
        <w:sz w:val="18"/>
        <w:szCs w:val="18"/>
      </w:rPr>
      <w:t>Трансстройбанк</w:t>
    </w:r>
    <w:proofErr w:type="spellEnd"/>
    <w:r w:rsidRPr="007F0F28">
      <w:rPr>
        <w:rFonts w:ascii="Times New Roman" w:hAnsi="Times New Roman" w:cs="Times New Roman"/>
        <w:color w:val="000000"/>
        <w:sz w:val="18"/>
        <w:szCs w:val="18"/>
      </w:rPr>
      <w:t xml:space="preserve">» (АО), версия </w:t>
    </w:r>
    <w:r w:rsidR="00122893">
      <w:rPr>
        <w:rFonts w:ascii="Times New Roman" w:hAnsi="Times New Roman" w:cs="Times New Roman"/>
        <w:color w:val="000000"/>
        <w:sz w:val="18"/>
        <w:szCs w:val="18"/>
      </w:rPr>
      <w:t>6</w:t>
    </w:r>
    <w:r w:rsidRPr="007F0F28">
      <w:rPr>
        <w:rFonts w:ascii="Times New Roman" w:hAnsi="Times New Roman" w:cs="Times New Roman"/>
        <w:color w:val="000000"/>
        <w:sz w:val="18"/>
        <w:szCs w:val="18"/>
      </w:rPr>
      <w:t>.</w:t>
    </w:r>
    <w:r>
      <w:rPr>
        <w:rFonts w:ascii="Times New Roman" w:hAnsi="Times New Roman" w:cs="Times New Roman"/>
        <w:color w:val="000000"/>
        <w:sz w:val="18"/>
        <w:szCs w:val="18"/>
      </w:rPr>
      <w:t>25</w:t>
    </w:r>
  </w:p>
  <w:p w:rsidR="009265BE" w:rsidRDefault="009265BE" w:rsidP="007F0F28">
    <w:pPr>
      <w:pStyle w:val="a8"/>
      <w:tabs>
        <w:tab w:val="clear" w:pos="9355"/>
        <w:tab w:val="left" w:pos="2544"/>
        <w:tab w:val="right" w:pos="9354"/>
      </w:tabs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F3B22">
      <w:rPr>
        <w:noProof/>
      </w:rPr>
      <w:t>42</w:t>
    </w:r>
    <w:r>
      <w:fldChar w:fldCharType="end"/>
    </w:r>
  </w:p>
  <w:p w:rsidR="009265BE" w:rsidRDefault="009265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2F9" w:rsidRDefault="00DC72F9" w:rsidP="004B6C4A">
      <w:pPr>
        <w:spacing w:after="0" w:line="240" w:lineRule="auto"/>
      </w:pPr>
      <w:r>
        <w:separator/>
      </w:r>
    </w:p>
  </w:footnote>
  <w:footnote w:type="continuationSeparator" w:id="0">
    <w:p w:rsidR="00DC72F9" w:rsidRDefault="00DC72F9" w:rsidP="004B6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5B7"/>
    <w:multiLevelType w:val="multilevel"/>
    <w:tmpl w:val="A596D8CC"/>
    <w:lvl w:ilvl="0">
      <w:start w:val="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15D75A9"/>
    <w:multiLevelType w:val="hybridMultilevel"/>
    <w:tmpl w:val="34FC210E"/>
    <w:lvl w:ilvl="0" w:tplc="402C28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A3E"/>
    <w:multiLevelType w:val="hybridMultilevel"/>
    <w:tmpl w:val="8D86BE8A"/>
    <w:lvl w:ilvl="0" w:tplc="402C28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B70EC"/>
    <w:multiLevelType w:val="hybridMultilevel"/>
    <w:tmpl w:val="DD14E7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1F72DE"/>
    <w:multiLevelType w:val="hybridMultilevel"/>
    <w:tmpl w:val="116A6D04"/>
    <w:lvl w:ilvl="0" w:tplc="EA30D5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0E8A676E"/>
    <w:multiLevelType w:val="hybridMultilevel"/>
    <w:tmpl w:val="6458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522415"/>
    <w:multiLevelType w:val="hybridMultilevel"/>
    <w:tmpl w:val="7FB608BC"/>
    <w:lvl w:ilvl="0" w:tplc="402C281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37A03"/>
    <w:multiLevelType w:val="hybridMultilevel"/>
    <w:tmpl w:val="323EE01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7635CE5"/>
    <w:multiLevelType w:val="hybridMultilevel"/>
    <w:tmpl w:val="20DE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941EE"/>
    <w:multiLevelType w:val="hybridMultilevel"/>
    <w:tmpl w:val="017C6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D01BD"/>
    <w:multiLevelType w:val="hybridMultilevel"/>
    <w:tmpl w:val="2B84EC70"/>
    <w:lvl w:ilvl="0" w:tplc="402C281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402C281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26832"/>
    <w:multiLevelType w:val="hybridMultilevel"/>
    <w:tmpl w:val="10223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A054A"/>
    <w:multiLevelType w:val="hybridMultilevel"/>
    <w:tmpl w:val="3492214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20796E6A"/>
    <w:multiLevelType w:val="hybridMultilevel"/>
    <w:tmpl w:val="59B86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F6F8D"/>
    <w:multiLevelType w:val="hybridMultilevel"/>
    <w:tmpl w:val="801C1862"/>
    <w:lvl w:ilvl="0" w:tplc="402C28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73B8C"/>
    <w:multiLevelType w:val="hybridMultilevel"/>
    <w:tmpl w:val="5B9491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6F47A58"/>
    <w:multiLevelType w:val="hybridMultilevel"/>
    <w:tmpl w:val="975C4C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D47B45"/>
    <w:multiLevelType w:val="hybridMultilevel"/>
    <w:tmpl w:val="BD54F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B50FE"/>
    <w:multiLevelType w:val="hybridMultilevel"/>
    <w:tmpl w:val="ADAE91E4"/>
    <w:lvl w:ilvl="0" w:tplc="402C28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264F4"/>
    <w:multiLevelType w:val="multilevel"/>
    <w:tmpl w:val="3EFA8286"/>
    <w:lvl w:ilvl="0">
      <w:start w:val="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5E47DCA"/>
    <w:multiLevelType w:val="hybridMultilevel"/>
    <w:tmpl w:val="04FC7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158CD"/>
    <w:multiLevelType w:val="hybridMultilevel"/>
    <w:tmpl w:val="E16217E8"/>
    <w:lvl w:ilvl="0" w:tplc="33C80F8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338949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698AE6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CE2242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13C2AF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AAEDBA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5342FC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5FA149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E02D0A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9F3644"/>
    <w:multiLevelType w:val="hybridMultilevel"/>
    <w:tmpl w:val="F714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A2B2B"/>
    <w:multiLevelType w:val="hybridMultilevel"/>
    <w:tmpl w:val="44D8A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14669"/>
    <w:multiLevelType w:val="hybridMultilevel"/>
    <w:tmpl w:val="B77C7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B0A5D"/>
    <w:multiLevelType w:val="hybridMultilevel"/>
    <w:tmpl w:val="8764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77ABE"/>
    <w:multiLevelType w:val="hybridMultilevel"/>
    <w:tmpl w:val="EDE40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8569A"/>
    <w:multiLevelType w:val="hybridMultilevel"/>
    <w:tmpl w:val="35CE94A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ADC6FBC"/>
    <w:multiLevelType w:val="hybridMultilevel"/>
    <w:tmpl w:val="C5A4A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E5CC9"/>
    <w:multiLevelType w:val="multilevel"/>
    <w:tmpl w:val="204690F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30" w15:restartNumberingAfterBreak="0">
    <w:nsid w:val="5DC053E6"/>
    <w:multiLevelType w:val="hybridMultilevel"/>
    <w:tmpl w:val="CE82CB0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66656AF2"/>
    <w:multiLevelType w:val="hybridMultilevel"/>
    <w:tmpl w:val="2FECD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A20FD"/>
    <w:multiLevelType w:val="hybridMultilevel"/>
    <w:tmpl w:val="13AE692E"/>
    <w:lvl w:ilvl="0" w:tplc="402C28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42309"/>
    <w:multiLevelType w:val="hybridMultilevel"/>
    <w:tmpl w:val="847E642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6DAA7216"/>
    <w:multiLevelType w:val="hybridMultilevel"/>
    <w:tmpl w:val="FEC8E65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6E40679C"/>
    <w:multiLevelType w:val="hybridMultilevel"/>
    <w:tmpl w:val="1F1E1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9B0EAE"/>
    <w:multiLevelType w:val="hybridMultilevel"/>
    <w:tmpl w:val="D736B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8318BD"/>
    <w:multiLevelType w:val="hybridMultilevel"/>
    <w:tmpl w:val="964088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00447"/>
    <w:multiLevelType w:val="multilevel"/>
    <w:tmpl w:val="6B6C7EDA"/>
    <w:lvl w:ilvl="0">
      <w:start w:val="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7460624"/>
    <w:multiLevelType w:val="hybridMultilevel"/>
    <w:tmpl w:val="60FC1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C2266"/>
    <w:multiLevelType w:val="multilevel"/>
    <w:tmpl w:val="BC7C9192"/>
    <w:lvl w:ilvl="0">
      <w:start w:val="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9"/>
  </w:num>
  <w:num w:numId="2">
    <w:abstractNumId w:val="25"/>
  </w:num>
  <w:num w:numId="3">
    <w:abstractNumId w:val="22"/>
  </w:num>
  <w:num w:numId="4">
    <w:abstractNumId w:val="17"/>
  </w:num>
  <w:num w:numId="5">
    <w:abstractNumId w:val="11"/>
  </w:num>
  <w:num w:numId="6">
    <w:abstractNumId w:val="39"/>
  </w:num>
  <w:num w:numId="7">
    <w:abstractNumId w:val="4"/>
  </w:num>
  <w:num w:numId="8">
    <w:abstractNumId w:val="36"/>
  </w:num>
  <w:num w:numId="9">
    <w:abstractNumId w:val="8"/>
  </w:num>
  <w:num w:numId="10">
    <w:abstractNumId w:val="26"/>
  </w:num>
  <w:num w:numId="11">
    <w:abstractNumId w:val="31"/>
  </w:num>
  <w:num w:numId="12">
    <w:abstractNumId w:val="28"/>
  </w:num>
  <w:num w:numId="13">
    <w:abstractNumId w:val="13"/>
  </w:num>
  <w:num w:numId="14">
    <w:abstractNumId w:val="34"/>
  </w:num>
  <w:num w:numId="15">
    <w:abstractNumId w:val="35"/>
  </w:num>
  <w:num w:numId="16">
    <w:abstractNumId w:val="24"/>
  </w:num>
  <w:num w:numId="17">
    <w:abstractNumId w:val="30"/>
  </w:num>
  <w:num w:numId="18">
    <w:abstractNumId w:val="10"/>
  </w:num>
  <w:num w:numId="19">
    <w:abstractNumId w:val="5"/>
  </w:num>
  <w:num w:numId="20">
    <w:abstractNumId w:val="12"/>
  </w:num>
  <w:num w:numId="21">
    <w:abstractNumId w:val="14"/>
  </w:num>
  <w:num w:numId="22">
    <w:abstractNumId w:val="33"/>
  </w:num>
  <w:num w:numId="23">
    <w:abstractNumId w:val="3"/>
  </w:num>
  <w:num w:numId="24">
    <w:abstractNumId w:val="1"/>
  </w:num>
  <w:num w:numId="25">
    <w:abstractNumId w:val="20"/>
  </w:num>
  <w:num w:numId="26">
    <w:abstractNumId w:val="9"/>
  </w:num>
  <w:num w:numId="27">
    <w:abstractNumId w:val="23"/>
  </w:num>
  <w:num w:numId="28">
    <w:abstractNumId w:val="15"/>
  </w:num>
  <w:num w:numId="29">
    <w:abstractNumId w:val="21"/>
  </w:num>
  <w:num w:numId="30">
    <w:abstractNumId w:val="6"/>
  </w:num>
  <w:num w:numId="31">
    <w:abstractNumId w:val="18"/>
  </w:num>
  <w:num w:numId="32">
    <w:abstractNumId w:val="37"/>
  </w:num>
  <w:num w:numId="33">
    <w:abstractNumId w:val="2"/>
  </w:num>
  <w:num w:numId="34">
    <w:abstractNumId w:val="32"/>
  </w:num>
  <w:num w:numId="35">
    <w:abstractNumId w:val="40"/>
  </w:num>
  <w:num w:numId="36">
    <w:abstractNumId w:val="0"/>
  </w:num>
  <w:num w:numId="37">
    <w:abstractNumId w:val="19"/>
  </w:num>
  <w:num w:numId="38">
    <w:abstractNumId w:val="38"/>
  </w:num>
  <w:num w:numId="39">
    <w:abstractNumId w:val="7"/>
  </w:num>
  <w:num w:numId="40">
    <w:abstractNumId w:val="27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C8"/>
    <w:rsid w:val="00001154"/>
    <w:rsid w:val="000107E6"/>
    <w:rsid w:val="00014938"/>
    <w:rsid w:val="00015717"/>
    <w:rsid w:val="00020527"/>
    <w:rsid w:val="0002692B"/>
    <w:rsid w:val="00027AD9"/>
    <w:rsid w:val="00030A79"/>
    <w:rsid w:val="00030B6D"/>
    <w:rsid w:val="000332B8"/>
    <w:rsid w:val="0003386A"/>
    <w:rsid w:val="00033969"/>
    <w:rsid w:val="00035D62"/>
    <w:rsid w:val="00043B06"/>
    <w:rsid w:val="00044AE5"/>
    <w:rsid w:val="00045F39"/>
    <w:rsid w:val="00050AB5"/>
    <w:rsid w:val="00051F76"/>
    <w:rsid w:val="00053F7B"/>
    <w:rsid w:val="0006226C"/>
    <w:rsid w:val="000653CE"/>
    <w:rsid w:val="0007333B"/>
    <w:rsid w:val="00074F66"/>
    <w:rsid w:val="00074F95"/>
    <w:rsid w:val="00087EED"/>
    <w:rsid w:val="000907FC"/>
    <w:rsid w:val="00090FE7"/>
    <w:rsid w:val="00094000"/>
    <w:rsid w:val="00094013"/>
    <w:rsid w:val="0009724E"/>
    <w:rsid w:val="000A0575"/>
    <w:rsid w:val="000A122E"/>
    <w:rsid w:val="000A3081"/>
    <w:rsid w:val="000A5E61"/>
    <w:rsid w:val="000B0710"/>
    <w:rsid w:val="000B096D"/>
    <w:rsid w:val="000B4489"/>
    <w:rsid w:val="000B720A"/>
    <w:rsid w:val="000C1114"/>
    <w:rsid w:val="000D1317"/>
    <w:rsid w:val="000D3E70"/>
    <w:rsid w:val="000D429D"/>
    <w:rsid w:val="000D5503"/>
    <w:rsid w:val="000D5572"/>
    <w:rsid w:val="000D575C"/>
    <w:rsid w:val="000D692F"/>
    <w:rsid w:val="000E03C0"/>
    <w:rsid w:val="000E10A6"/>
    <w:rsid w:val="000E3008"/>
    <w:rsid w:val="000E3B62"/>
    <w:rsid w:val="000F0D11"/>
    <w:rsid w:val="000F5EC4"/>
    <w:rsid w:val="00102FF6"/>
    <w:rsid w:val="001063F6"/>
    <w:rsid w:val="00113830"/>
    <w:rsid w:val="00117606"/>
    <w:rsid w:val="00117E8A"/>
    <w:rsid w:val="001222F3"/>
    <w:rsid w:val="00122893"/>
    <w:rsid w:val="00122F10"/>
    <w:rsid w:val="00130A91"/>
    <w:rsid w:val="001322BB"/>
    <w:rsid w:val="00135CCF"/>
    <w:rsid w:val="0014662B"/>
    <w:rsid w:val="00152896"/>
    <w:rsid w:val="00155B83"/>
    <w:rsid w:val="0016161F"/>
    <w:rsid w:val="00161706"/>
    <w:rsid w:val="001646E2"/>
    <w:rsid w:val="00164A40"/>
    <w:rsid w:val="0016787A"/>
    <w:rsid w:val="00174277"/>
    <w:rsid w:val="001810C9"/>
    <w:rsid w:val="00183C7B"/>
    <w:rsid w:val="00191DD7"/>
    <w:rsid w:val="00192973"/>
    <w:rsid w:val="001948AC"/>
    <w:rsid w:val="00196250"/>
    <w:rsid w:val="00196841"/>
    <w:rsid w:val="00196DE2"/>
    <w:rsid w:val="0019711D"/>
    <w:rsid w:val="001A3825"/>
    <w:rsid w:val="001A5386"/>
    <w:rsid w:val="001A77B0"/>
    <w:rsid w:val="001A7CDC"/>
    <w:rsid w:val="001B08D4"/>
    <w:rsid w:val="001B35DC"/>
    <w:rsid w:val="001B3D20"/>
    <w:rsid w:val="001B49DC"/>
    <w:rsid w:val="001B739F"/>
    <w:rsid w:val="001C0452"/>
    <w:rsid w:val="001C36D0"/>
    <w:rsid w:val="001C3721"/>
    <w:rsid w:val="001C3FCF"/>
    <w:rsid w:val="001C7131"/>
    <w:rsid w:val="001D3D60"/>
    <w:rsid w:val="001E2D82"/>
    <w:rsid w:val="001E32D6"/>
    <w:rsid w:val="001E4ADF"/>
    <w:rsid w:val="001F0AFA"/>
    <w:rsid w:val="001F291B"/>
    <w:rsid w:val="001F34EF"/>
    <w:rsid w:val="001F3A8D"/>
    <w:rsid w:val="001F45E4"/>
    <w:rsid w:val="001F48E9"/>
    <w:rsid w:val="001F529A"/>
    <w:rsid w:val="001F6213"/>
    <w:rsid w:val="002073F4"/>
    <w:rsid w:val="00214DCC"/>
    <w:rsid w:val="00216A66"/>
    <w:rsid w:val="00220E51"/>
    <w:rsid w:val="00221E0E"/>
    <w:rsid w:val="00222923"/>
    <w:rsid w:val="002229F8"/>
    <w:rsid w:val="00223490"/>
    <w:rsid w:val="00224D4E"/>
    <w:rsid w:val="00225671"/>
    <w:rsid w:val="0023037E"/>
    <w:rsid w:val="00232D17"/>
    <w:rsid w:val="00233497"/>
    <w:rsid w:val="002346D7"/>
    <w:rsid w:val="00235CF0"/>
    <w:rsid w:val="00236CA8"/>
    <w:rsid w:val="00236DCA"/>
    <w:rsid w:val="00241FCF"/>
    <w:rsid w:val="0024289C"/>
    <w:rsid w:val="002465E9"/>
    <w:rsid w:val="0024715D"/>
    <w:rsid w:val="00247911"/>
    <w:rsid w:val="002509A2"/>
    <w:rsid w:val="00254C5E"/>
    <w:rsid w:val="00255818"/>
    <w:rsid w:val="00262A23"/>
    <w:rsid w:val="00265C25"/>
    <w:rsid w:val="002703EC"/>
    <w:rsid w:val="00270816"/>
    <w:rsid w:val="00271A6E"/>
    <w:rsid w:val="002750AE"/>
    <w:rsid w:val="0027646F"/>
    <w:rsid w:val="00276AEB"/>
    <w:rsid w:val="00280D68"/>
    <w:rsid w:val="0028148C"/>
    <w:rsid w:val="00281B7B"/>
    <w:rsid w:val="00281C56"/>
    <w:rsid w:val="00284AC7"/>
    <w:rsid w:val="0028542D"/>
    <w:rsid w:val="00287617"/>
    <w:rsid w:val="002954C0"/>
    <w:rsid w:val="0029565E"/>
    <w:rsid w:val="00295DEE"/>
    <w:rsid w:val="002970F5"/>
    <w:rsid w:val="002A3567"/>
    <w:rsid w:val="002A436D"/>
    <w:rsid w:val="002A43B4"/>
    <w:rsid w:val="002A54DE"/>
    <w:rsid w:val="002A5A02"/>
    <w:rsid w:val="002A66C5"/>
    <w:rsid w:val="002A6958"/>
    <w:rsid w:val="002A73FB"/>
    <w:rsid w:val="002B5552"/>
    <w:rsid w:val="002B5DF8"/>
    <w:rsid w:val="002B6633"/>
    <w:rsid w:val="002B6B54"/>
    <w:rsid w:val="002B78B9"/>
    <w:rsid w:val="002C0611"/>
    <w:rsid w:val="002C16A1"/>
    <w:rsid w:val="002C7883"/>
    <w:rsid w:val="002D120F"/>
    <w:rsid w:val="002D3832"/>
    <w:rsid w:val="002D62FC"/>
    <w:rsid w:val="002D671D"/>
    <w:rsid w:val="002D6A07"/>
    <w:rsid w:val="002E09A5"/>
    <w:rsid w:val="002E11DE"/>
    <w:rsid w:val="002E4229"/>
    <w:rsid w:val="002F0E85"/>
    <w:rsid w:val="002F55EF"/>
    <w:rsid w:val="0030182C"/>
    <w:rsid w:val="00307B0D"/>
    <w:rsid w:val="0031661C"/>
    <w:rsid w:val="003204CF"/>
    <w:rsid w:val="00320899"/>
    <w:rsid w:val="003307A6"/>
    <w:rsid w:val="00335830"/>
    <w:rsid w:val="00335B31"/>
    <w:rsid w:val="003368CE"/>
    <w:rsid w:val="00345BD1"/>
    <w:rsid w:val="003465C9"/>
    <w:rsid w:val="003506CC"/>
    <w:rsid w:val="00351171"/>
    <w:rsid w:val="00354CA0"/>
    <w:rsid w:val="003640CE"/>
    <w:rsid w:val="00366657"/>
    <w:rsid w:val="00373B54"/>
    <w:rsid w:val="00374682"/>
    <w:rsid w:val="00377354"/>
    <w:rsid w:val="00380E36"/>
    <w:rsid w:val="00381401"/>
    <w:rsid w:val="00381BD7"/>
    <w:rsid w:val="00383046"/>
    <w:rsid w:val="00384FE6"/>
    <w:rsid w:val="00385B83"/>
    <w:rsid w:val="00390205"/>
    <w:rsid w:val="0039040C"/>
    <w:rsid w:val="00396FE9"/>
    <w:rsid w:val="003A073A"/>
    <w:rsid w:val="003B0D3D"/>
    <w:rsid w:val="003B2375"/>
    <w:rsid w:val="003B26C1"/>
    <w:rsid w:val="003B487B"/>
    <w:rsid w:val="003B70C2"/>
    <w:rsid w:val="003B7D18"/>
    <w:rsid w:val="003C27B5"/>
    <w:rsid w:val="003C757E"/>
    <w:rsid w:val="003C7B44"/>
    <w:rsid w:val="003D5C7F"/>
    <w:rsid w:val="003D7AF9"/>
    <w:rsid w:val="003E06BB"/>
    <w:rsid w:val="003E288C"/>
    <w:rsid w:val="003E417F"/>
    <w:rsid w:val="003E4AAA"/>
    <w:rsid w:val="003E5737"/>
    <w:rsid w:val="003F14FF"/>
    <w:rsid w:val="003F257A"/>
    <w:rsid w:val="003F5122"/>
    <w:rsid w:val="0040183A"/>
    <w:rsid w:val="00407A13"/>
    <w:rsid w:val="004147D9"/>
    <w:rsid w:val="004209A4"/>
    <w:rsid w:val="0042150B"/>
    <w:rsid w:val="0042488B"/>
    <w:rsid w:val="004259BB"/>
    <w:rsid w:val="00426B32"/>
    <w:rsid w:val="0044253F"/>
    <w:rsid w:val="00442F7E"/>
    <w:rsid w:val="0044548B"/>
    <w:rsid w:val="00447161"/>
    <w:rsid w:val="0044723A"/>
    <w:rsid w:val="00453FC8"/>
    <w:rsid w:val="0046146B"/>
    <w:rsid w:val="00463C13"/>
    <w:rsid w:val="00472D62"/>
    <w:rsid w:val="0047716F"/>
    <w:rsid w:val="00480AA8"/>
    <w:rsid w:val="00483434"/>
    <w:rsid w:val="00483726"/>
    <w:rsid w:val="00485049"/>
    <w:rsid w:val="0048535A"/>
    <w:rsid w:val="00485BF5"/>
    <w:rsid w:val="004863C6"/>
    <w:rsid w:val="0049586F"/>
    <w:rsid w:val="00495A97"/>
    <w:rsid w:val="004A35B0"/>
    <w:rsid w:val="004B2473"/>
    <w:rsid w:val="004B4C61"/>
    <w:rsid w:val="004B6A06"/>
    <w:rsid w:val="004B6C4A"/>
    <w:rsid w:val="004C1A54"/>
    <w:rsid w:val="004C720A"/>
    <w:rsid w:val="004C7CB5"/>
    <w:rsid w:val="004D26C1"/>
    <w:rsid w:val="004D3627"/>
    <w:rsid w:val="004D3C41"/>
    <w:rsid w:val="004D6AA6"/>
    <w:rsid w:val="004E52F4"/>
    <w:rsid w:val="004E7717"/>
    <w:rsid w:val="004F0BA9"/>
    <w:rsid w:val="004F153B"/>
    <w:rsid w:val="004F3B22"/>
    <w:rsid w:val="004F4192"/>
    <w:rsid w:val="004F5D77"/>
    <w:rsid w:val="005003AC"/>
    <w:rsid w:val="00503389"/>
    <w:rsid w:val="00505815"/>
    <w:rsid w:val="00505E48"/>
    <w:rsid w:val="00507370"/>
    <w:rsid w:val="00515C2F"/>
    <w:rsid w:val="005165C5"/>
    <w:rsid w:val="005172CD"/>
    <w:rsid w:val="00520FFA"/>
    <w:rsid w:val="00523443"/>
    <w:rsid w:val="00525BEC"/>
    <w:rsid w:val="0053382E"/>
    <w:rsid w:val="00536DAE"/>
    <w:rsid w:val="005372B7"/>
    <w:rsid w:val="0054628F"/>
    <w:rsid w:val="00546786"/>
    <w:rsid w:val="005513A4"/>
    <w:rsid w:val="00561D8E"/>
    <w:rsid w:val="00563E7E"/>
    <w:rsid w:val="005644FA"/>
    <w:rsid w:val="00565282"/>
    <w:rsid w:val="00570208"/>
    <w:rsid w:val="00580668"/>
    <w:rsid w:val="00581885"/>
    <w:rsid w:val="00582F64"/>
    <w:rsid w:val="00584CD4"/>
    <w:rsid w:val="00586503"/>
    <w:rsid w:val="00590BD8"/>
    <w:rsid w:val="00591FA9"/>
    <w:rsid w:val="00592E44"/>
    <w:rsid w:val="00593356"/>
    <w:rsid w:val="005A3CB7"/>
    <w:rsid w:val="005A494E"/>
    <w:rsid w:val="005A5A47"/>
    <w:rsid w:val="005B0DB6"/>
    <w:rsid w:val="005B1F2B"/>
    <w:rsid w:val="005B30AB"/>
    <w:rsid w:val="005B3DE2"/>
    <w:rsid w:val="005B5BBB"/>
    <w:rsid w:val="005C180B"/>
    <w:rsid w:val="005C3736"/>
    <w:rsid w:val="005C5F43"/>
    <w:rsid w:val="005C71FA"/>
    <w:rsid w:val="005D4BD0"/>
    <w:rsid w:val="005E2F92"/>
    <w:rsid w:val="005E4342"/>
    <w:rsid w:val="005E5991"/>
    <w:rsid w:val="005E6D1B"/>
    <w:rsid w:val="005F2F75"/>
    <w:rsid w:val="005F3A87"/>
    <w:rsid w:val="005F74CC"/>
    <w:rsid w:val="0060127B"/>
    <w:rsid w:val="006023A5"/>
    <w:rsid w:val="00603B8F"/>
    <w:rsid w:val="00605462"/>
    <w:rsid w:val="006067DC"/>
    <w:rsid w:val="0061522F"/>
    <w:rsid w:val="0061686F"/>
    <w:rsid w:val="00620523"/>
    <w:rsid w:val="0062130E"/>
    <w:rsid w:val="006220AA"/>
    <w:rsid w:val="0062337B"/>
    <w:rsid w:val="00625D23"/>
    <w:rsid w:val="00632104"/>
    <w:rsid w:val="00632B52"/>
    <w:rsid w:val="00632F58"/>
    <w:rsid w:val="00635ABC"/>
    <w:rsid w:val="006363CD"/>
    <w:rsid w:val="0064155D"/>
    <w:rsid w:val="00641629"/>
    <w:rsid w:val="006430E7"/>
    <w:rsid w:val="0064368F"/>
    <w:rsid w:val="0064775F"/>
    <w:rsid w:val="0065642B"/>
    <w:rsid w:val="00657FB0"/>
    <w:rsid w:val="0066256D"/>
    <w:rsid w:val="00663665"/>
    <w:rsid w:val="006656E8"/>
    <w:rsid w:val="006669B9"/>
    <w:rsid w:val="00671543"/>
    <w:rsid w:val="00671A2D"/>
    <w:rsid w:val="00674781"/>
    <w:rsid w:val="0067727C"/>
    <w:rsid w:val="00677C23"/>
    <w:rsid w:val="00682BD4"/>
    <w:rsid w:val="0068616D"/>
    <w:rsid w:val="00687BBA"/>
    <w:rsid w:val="00687EC1"/>
    <w:rsid w:val="006954F0"/>
    <w:rsid w:val="006A0EA2"/>
    <w:rsid w:val="006A17C8"/>
    <w:rsid w:val="006A3527"/>
    <w:rsid w:val="006A4F67"/>
    <w:rsid w:val="006A6F36"/>
    <w:rsid w:val="006B0019"/>
    <w:rsid w:val="006B2396"/>
    <w:rsid w:val="006D5948"/>
    <w:rsid w:val="006F5E2D"/>
    <w:rsid w:val="006F6124"/>
    <w:rsid w:val="00701BFF"/>
    <w:rsid w:val="00714C57"/>
    <w:rsid w:val="00717079"/>
    <w:rsid w:val="00720501"/>
    <w:rsid w:val="007229E9"/>
    <w:rsid w:val="00722CCA"/>
    <w:rsid w:val="00733F02"/>
    <w:rsid w:val="007364F0"/>
    <w:rsid w:val="00747936"/>
    <w:rsid w:val="00751266"/>
    <w:rsid w:val="007542BB"/>
    <w:rsid w:val="00765E77"/>
    <w:rsid w:val="00766D88"/>
    <w:rsid w:val="00770F05"/>
    <w:rsid w:val="00771081"/>
    <w:rsid w:val="007765BB"/>
    <w:rsid w:val="00777CC1"/>
    <w:rsid w:val="007815AD"/>
    <w:rsid w:val="00790659"/>
    <w:rsid w:val="00790A63"/>
    <w:rsid w:val="00791222"/>
    <w:rsid w:val="007920B0"/>
    <w:rsid w:val="0079345E"/>
    <w:rsid w:val="0079412F"/>
    <w:rsid w:val="007946B5"/>
    <w:rsid w:val="00795A82"/>
    <w:rsid w:val="0079659F"/>
    <w:rsid w:val="007979A6"/>
    <w:rsid w:val="007A0FE8"/>
    <w:rsid w:val="007A4299"/>
    <w:rsid w:val="007A521D"/>
    <w:rsid w:val="007A7E28"/>
    <w:rsid w:val="007B0A86"/>
    <w:rsid w:val="007B2512"/>
    <w:rsid w:val="007B76E6"/>
    <w:rsid w:val="007C0C42"/>
    <w:rsid w:val="007C26D6"/>
    <w:rsid w:val="007D67E7"/>
    <w:rsid w:val="007E0863"/>
    <w:rsid w:val="007E1DDF"/>
    <w:rsid w:val="007E7511"/>
    <w:rsid w:val="007E7806"/>
    <w:rsid w:val="007F0F28"/>
    <w:rsid w:val="007F11A3"/>
    <w:rsid w:val="007F5611"/>
    <w:rsid w:val="007F626D"/>
    <w:rsid w:val="007F75D7"/>
    <w:rsid w:val="007F77E0"/>
    <w:rsid w:val="008011F1"/>
    <w:rsid w:val="0080141A"/>
    <w:rsid w:val="00801C59"/>
    <w:rsid w:val="0080253D"/>
    <w:rsid w:val="00806E81"/>
    <w:rsid w:val="00807405"/>
    <w:rsid w:val="0081043D"/>
    <w:rsid w:val="00820F11"/>
    <w:rsid w:val="00820FEE"/>
    <w:rsid w:val="00821CAD"/>
    <w:rsid w:val="0082244C"/>
    <w:rsid w:val="0082290C"/>
    <w:rsid w:val="00841D4E"/>
    <w:rsid w:val="008427E6"/>
    <w:rsid w:val="008449E2"/>
    <w:rsid w:val="0084697D"/>
    <w:rsid w:val="00856800"/>
    <w:rsid w:val="008578B6"/>
    <w:rsid w:val="008610A4"/>
    <w:rsid w:val="008651B3"/>
    <w:rsid w:val="008659EE"/>
    <w:rsid w:val="00867104"/>
    <w:rsid w:val="008674C2"/>
    <w:rsid w:val="00870621"/>
    <w:rsid w:val="00870B50"/>
    <w:rsid w:val="008731DD"/>
    <w:rsid w:val="008838FC"/>
    <w:rsid w:val="008900C9"/>
    <w:rsid w:val="008903DC"/>
    <w:rsid w:val="00890F72"/>
    <w:rsid w:val="008928B6"/>
    <w:rsid w:val="008946F7"/>
    <w:rsid w:val="00894E40"/>
    <w:rsid w:val="008A4757"/>
    <w:rsid w:val="008A6FAF"/>
    <w:rsid w:val="008B2A88"/>
    <w:rsid w:val="008C35A1"/>
    <w:rsid w:val="008C469F"/>
    <w:rsid w:val="008D5E97"/>
    <w:rsid w:val="008E2D96"/>
    <w:rsid w:val="008E3A65"/>
    <w:rsid w:val="008E3A67"/>
    <w:rsid w:val="008E3BEB"/>
    <w:rsid w:val="008F2F40"/>
    <w:rsid w:val="008F5BE4"/>
    <w:rsid w:val="009039C0"/>
    <w:rsid w:val="00907EAE"/>
    <w:rsid w:val="009107E7"/>
    <w:rsid w:val="00915E4D"/>
    <w:rsid w:val="009226CF"/>
    <w:rsid w:val="009265BE"/>
    <w:rsid w:val="0093232B"/>
    <w:rsid w:val="00936E02"/>
    <w:rsid w:val="0095052B"/>
    <w:rsid w:val="00950FE5"/>
    <w:rsid w:val="00952DD5"/>
    <w:rsid w:val="00961228"/>
    <w:rsid w:val="00961A75"/>
    <w:rsid w:val="00963E87"/>
    <w:rsid w:val="00964520"/>
    <w:rsid w:val="00982346"/>
    <w:rsid w:val="0098321F"/>
    <w:rsid w:val="00985B96"/>
    <w:rsid w:val="00987582"/>
    <w:rsid w:val="0099504C"/>
    <w:rsid w:val="009A0396"/>
    <w:rsid w:val="009A21DC"/>
    <w:rsid w:val="009B15D7"/>
    <w:rsid w:val="009B3F1E"/>
    <w:rsid w:val="009B459E"/>
    <w:rsid w:val="009B500F"/>
    <w:rsid w:val="009C266C"/>
    <w:rsid w:val="009C469D"/>
    <w:rsid w:val="009C52EA"/>
    <w:rsid w:val="009D08F9"/>
    <w:rsid w:val="009D4883"/>
    <w:rsid w:val="009D6639"/>
    <w:rsid w:val="009E25DD"/>
    <w:rsid w:val="009E4502"/>
    <w:rsid w:val="009E50C8"/>
    <w:rsid w:val="009E7850"/>
    <w:rsid w:val="009F6F1C"/>
    <w:rsid w:val="00A016F0"/>
    <w:rsid w:val="00A01859"/>
    <w:rsid w:val="00A14053"/>
    <w:rsid w:val="00A15957"/>
    <w:rsid w:val="00A16445"/>
    <w:rsid w:val="00A21306"/>
    <w:rsid w:val="00A21835"/>
    <w:rsid w:val="00A21840"/>
    <w:rsid w:val="00A23DE6"/>
    <w:rsid w:val="00A242C8"/>
    <w:rsid w:val="00A251A1"/>
    <w:rsid w:val="00A26888"/>
    <w:rsid w:val="00A26F91"/>
    <w:rsid w:val="00A30102"/>
    <w:rsid w:val="00A33F5E"/>
    <w:rsid w:val="00A34C9E"/>
    <w:rsid w:val="00A41A0F"/>
    <w:rsid w:val="00A4232A"/>
    <w:rsid w:val="00A42815"/>
    <w:rsid w:val="00A453F2"/>
    <w:rsid w:val="00A50D8F"/>
    <w:rsid w:val="00A610A6"/>
    <w:rsid w:val="00A66DA8"/>
    <w:rsid w:val="00A70355"/>
    <w:rsid w:val="00A708C6"/>
    <w:rsid w:val="00A71683"/>
    <w:rsid w:val="00A73592"/>
    <w:rsid w:val="00A744C1"/>
    <w:rsid w:val="00A77271"/>
    <w:rsid w:val="00A84C80"/>
    <w:rsid w:val="00A92A86"/>
    <w:rsid w:val="00A9364B"/>
    <w:rsid w:val="00A95293"/>
    <w:rsid w:val="00AA1395"/>
    <w:rsid w:val="00AA470D"/>
    <w:rsid w:val="00AA4FE4"/>
    <w:rsid w:val="00AA6DC6"/>
    <w:rsid w:val="00AB21EC"/>
    <w:rsid w:val="00AB6B2E"/>
    <w:rsid w:val="00AB6F1B"/>
    <w:rsid w:val="00AC3463"/>
    <w:rsid w:val="00AC3E22"/>
    <w:rsid w:val="00AC3EC8"/>
    <w:rsid w:val="00AC6737"/>
    <w:rsid w:val="00AD1735"/>
    <w:rsid w:val="00AD1EE4"/>
    <w:rsid w:val="00AD22C8"/>
    <w:rsid w:val="00AD2CDF"/>
    <w:rsid w:val="00AD37AD"/>
    <w:rsid w:val="00AD628B"/>
    <w:rsid w:val="00AD7356"/>
    <w:rsid w:val="00AE120F"/>
    <w:rsid w:val="00AF22C2"/>
    <w:rsid w:val="00AF701F"/>
    <w:rsid w:val="00B0128C"/>
    <w:rsid w:val="00B01AE0"/>
    <w:rsid w:val="00B02FC0"/>
    <w:rsid w:val="00B033CA"/>
    <w:rsid w:val="00B0729E"/>
    <w:rsid w:val="00B11B38"/>
    <w:rsid w:val="00B138A3"/>
    <w:rsid w:val="00B164F7"/>
    <w:rsid w:val="00B2002A"/>
    <w:rsid w:val="00B23287"/>
    <w:rsid w:val="00B23EC6"/>
    <w:rsid w:val="00B24BA7"/>
    <w:rsid w:val="00B32AFB"/>
    <w:rsid w:val="00B3562E"/>
    <w:rsid w:val="00B359FD"/>
    <w:rsid w:val="00B36083"/>
    <w:rsid w:val="00B3688C"/>
    <w:rsid w:val="00B40E95"/>
    <w:rsid w:val="00B43E67"/>
    <w:rsid w:val="00B46C35"/>
    <w:rsid w:val="00B50873"/>
    <w:rsid w:val="00B62365"/>
    <w:rsid w:val="00B65816"/>
    <w:rsid w:val="00B663A2"/>
    <w:rsid w:val="00B66CB8"/>
    <w:rsid w:val="00B72215"/>
    <w:rsid w:val="00B73B49"/>
    <w:rsid w:val="00B8357E"/>
    <w:rsid w:val="00B85074"/>
    <w:rsid w:val="00B9040B"/>
    <w:rsid w:val="00B95208"/>
    <w:rsid w:val="00BA0055"/>
    <w:rsid w:val="00BA4FB9"/>
    <w:rsid w:val="00BA738E"/>
    <w:rsid w:val="00BB192B"/>
    <w:rsid w:val="00BB537F"/>
    <w:rsid w:val="00BB72A9"/>
    <w:rsid w:val="00BC2050"/>
    <w:rsid w:val="00BC4B19"/>
    <w:rsid w:val="00BC5D6B"/>
    <w:rsid w:val="00BD3646"/>
    <w:rsid w:val="00BD4BFB"/>
    <w:rsid w:val="00BD7B26"/>
    <w:rsid w:val="00BE2CE5"/>
    <w:rsid w:val="00BE4F37"/>
    <w:rsid w:val="00BE5529"/>
    <w:rsid w:val="00BF4F87"/>
    <w:rsid w:val="00BF52F1"/>
    <w:rsid w:val="00BF5F39"/>
    <w:rsid w:val="00BF7546"/>
    <w:rsid w:val="00C02C5E"/>
    <w:rsid w:val="00C064DB"/>
    <w:rsid w:val="00C127D1"/>
    <w:rsid w:val="00C15738"/>
    <w:rsid w:val="00C15761"/>
    <w:rsid w:val="00C1640E"/>
    <w:rsid w:val="00C175A1"/>
    <w:rsid w:val="00C2432F"/>
    <w:rsid w:val="00C250DE"/>
    <w:rsid w:val="00C26E69"/>
    <w:rsid w:val="00C32801"/>
    <w:rsid w:val="00C33DC9"/>
    <w:rsid w:val="00C34E9E"/>
    <w:rsid w:val="00C360E4"/>
    <w:rsid w:val="00C3688F"/>
    <w:rsid w:val="00C43C85"/>
    <w:rsid w:val="00C44E4F"/>
    <w:rsid w:val="00C466CF"/>
    <w:rsid w:val="00C54753"/>
    <w:rsid w:val="00C562A1"/>
    <w:rsid w:val="00C57CC0"/>
    <w:rsid w:val="00C6221B"/>
    <w:rsid w:val="00C66995"/>
    <w:rsid w:val="00C67148"/>
    <w:rsid w:val="00C80C4F"/>
    <w:rsid w:val="00C80E79"/>
    <w:rsid w:val="00C81C9B"/>
    <w:rsid w:val="00C81DB5"/>
    <w:rsid w:val="00C86DD2"/>
    <w:rsid w:val="00C87449"/>
    <w:rsid w:val="00C87908"/>
    <w:rsid w:val="00C92359"/>
    <w:rsid w:val="00CB126E"/>
    <w:rsid w:val="00CB503C"/>
    <w:rsid w:val="00CB6A1A"/>
    <w:rsid w:val="00CB6C91"/>
    <w:rsid w:val="00CC0527"/>
    <w:rsid w:val="00CC1BEC"/>
    <w:rsid w:val="00CC51FF"/>
    <w:rsid w:val="00CC559E"/>
    <w:rsid w:val="00CD30E1"/>
    <w:rsid w:val="00CD5610"/>
    <w:rsid w:val="00CE29AF"/>
    <w:rsid w:val="00CE6DE0"/>
    <w:rsid w:val="00CF1840"/>
    <w:rsid w:val="00CF6416"/>
    <w:rsid w:val="00CF7911"/>
    <w:rsid w:val="00D052D1"/>
    <w:rsid w:val="00D06EC8"/>
    <w:rsid w:val="00D07BC7"/>
    <w:rsid w:val="00D110DC"/>
    <w:rsid w:val="00D1489B"/>
    <w:rsid w:val="00D14A06"/>
    <w:rsid w:val="00D14BFE"/>
    <w:rsid w:val="00D169CC"/>
    <w:rsid w:val="00D17068"/>
    <w:rsid w:val="00D218DE"/>
    <w:rsid w:val="00D24C2A"/>
    <w:rsid w:val="00D26DD1"/>
    <w:rsid w:val="00D272C9"/>
    <w:rsid w:val="00D332D7"/>
    <w:rsid w:val="00D37E2D"/>
    <w:rsid w:val="00D42426"/>
    <w:rsid w:val="00D4532A"/>
    <w:rsid w:val="00D47134"/>
    <w:rsid w:val="00D56E6F"/>
    <w:rsid w:val="00D57122"/>
    <w:rsid w:val="00D64727"/>
    <w:rsid w:val="00D70940"/>
    <w:rsid w:val="00D7278A"/>
    <w:rsid w:val="00D72B3F"/>
    <w:rsid w:val="00D7470E"/>
    <w:rsid w:val="00D747B8"/>
    <w:rsid w:val="00D86A71"/>
    <w:rsid w:val="00DA340E"/>
    <w:rsid w:val="00DA60F9"/>
    <w:rsid w:val="00DA7EA1"/>
    <w:rsid w:val="00DB285C"/>
    <w:rsid w:val="00DB4767"/>
    <w:rsid w:val="00DB7321"/>
    <w:rsid w:val="00DC345F"/>
    <w:rsid w:val="00DC3F25"/>
    <w:rsid w:val="00DC4168"/>
    <w:rsid w:val="00DC4F94"/>
    <w:rsid w:val="00DC5D31"/>
    <w:rsid w:val="00DC72F9"/>
    <w:rsid w:val="00DC7D17"/>
    <w:rsid w:val="00DD1095"/>
    <w:rsid w:val="00DD195F"/>
    <w:rsid w:val="00DD55D3"/>
    <w:rsid w:val="00DE02A1"/>
    <w:rsid w:val="00DE1954"/>
    <w:rsid w:val="00DE3386"/>
    <w:rsid w:val="00DE3E55"/>
    <w:rsid w:val="00E060F9"/>
    <w:rsid w:val="00E06609"/>
    <w:rsid w:val="00E1339A"/>
    <w:rsid w:val="00E14CF2"/>
    <w:rsid w:val="00E15B15"/>
    <w:rsid w:val="00E17C96"/>
    <w:rsid w:val="00E249B4"/>
    <w:rsid w:val="00E3129F"/>
    <w:rsid w:val="00E33B23"/>
    <w:rsid w:val="00E44D4A"/>
    <w:rsid w:val="00E52C7E"/>
    <w:rsid w:val="00E540A5"/>
    <w:rsid w:val="00E6126A"/>
    <w:rsid w:val="00E63E36"/>
    <w:rsid w:val="00E66336"/>
    <w:rsid w:val="00E7118C"/>
    <w:rsid w:val="00E72886"/>
    <w:rsid w:val="00E92613"/>
    <w:rsid w:val="00E95F9B"/>
    <w:rsid w:val="00EB3750"/>
    <w:rsid w:val="00EB6FE8"/>
    <w:rsid w:val="00EC6A10"/>
    <w:rsid w:val="00ED05CA"/>
    <w:rsid w:val="00ED50C6"/>
    <w:rsid w:val="00ED6189"/>
    <w:rsid w:val="00ED7EC0"/>
    <w:rsid w:val="00EE2CA7"/>
    <w:rsid w:val="00EE39BC"/>
    <w:rsid w:val="00EE64B8"/>
    <w:rsid w:val="00EF0016"/>
    <w:rsid w:val="00EF1DCF"/>
    <w:rsid w:val="00F049AE"/>
    <w:rsid w:val="00F10173"/>
    <w:rsid w:val="00F227F0"/>
    <w:rsid w:val="00F22B7A"/>
    <w:rsid w:val="00F23A89"/>
    <w:rsid w:val="00F2450C"/>
    <w:rsid w:val="00F24768"/>
    <w:rsid w:val="00F251A8"/>
    <w:rsid w:val="00F25891"/>
    <w:rsid w:val="00F26B07"/>
    <w:rsid w:val="00F31D1B"/>
    <w:rsid w:val="00F32B00"/>
    <w:rsid w:val="00F334A2"/>
    <w:rsid w:val="00F33CEB"/>
    <w:rsid w:val="00F356D5"/>
    <w:rsid w:val="00F40110"/>
    <w:rsid w:val="00F47B95"/>
    <w:rsid w:val="00F50492"/>
    <w:rsid w:val="00F5440E"/>
    <w:rsid w:val="00F578EE"/>
    <w:rsid w:val="00F60E37"/>
    <w:rsid w:val="00F70220"/>
    <w:rsid w:val="00F72502"/>
    <w:rsid w:val="00F752C4"/>
    <w:rsid w:val="00F76AD9"/>
    <w:rsid w:val="00F8148B"/>
    <w:rsid w:val="00F8256E"/>
    <w:rsid w:val="00F82746"/>
    <w:rsid w:val="00F83B21"/>
    <w:rsid w:val="00F86244"/>
    <w:rsid w:val="00F86B10"/>
    <w:rsid w:val="00F9310B"/>
    <w:rsid w:val="00F93FC0"/>
    <w:rsid w:val="00F9571B"/>
    <w:rsid w:val="00FA297D"/>
    <w:rsid w:val="00FA41BC"/>
    <w:rsid w:val="00FA43EF"/>
    <w:rsid w:val="00FA50EF"/>
    <w:rsid w:val="00FA6C05"/>
    <w:rsid w:val="00FB17FB"/>
    <w:rsid w:val="00FB59BF"/>
    <w:rsid w:val="00FC071D"/>
    <w:rsid w:val="00FC267C"/>
    <w:rsid w:val="00FC5A49"/>
    <w:rsid w:val="00FC5E9A"/>
    <w:rsid w:val="00FC695F"/>
    <w:rsid w:val="00FC6B7D"/>
    <w:rsid w:val="00FC7707"/>
    <w:rsid w:val="00FD1C65"/>
    <w:rsid w:val="00FD2F6D"/>
    <w:rsid w:val="00FD4B86"/>
    <w:rsid w:val="00FD7170"/>
    <w:rsid w:val="00FE2BDA"/>
    <w:rsid w:val="00FE5E45"/>
    <w:rsid w:val="00F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0"/>
  <w15:docId w15:val="{54BCED9C-7A17-4D78-B90C-DF5586AD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37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B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4B4C61"/>
    <w:rPr>
      <w:rFonts w:ascii="Segoe UI" w:hAnsi="Segoe UI"/>
      <w:sz w:val="18"/>
    </w:rPr>
  </w:style>
  <w:style w:type="paragraph" w:customStyle="1" w:styleId="ConsPlusNormal">
    <w:name w:val="ConsPlusNormal"/>
    <w:rsid w:val="00D06EC8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B359FD"/>
    <w:pPr>
      <w:ind w:left="720"/>
    </w:pPr>
  </w:style>
  <w:style w:type="paragraph" w:styleId="a6">
    <w:name w:val="header"/>
    <w:basedOn w:val="a"/>
    <w:link w:val="a7"/>
    <w:uiPriority w:val="99"/>
    <w:rsid w:val="004B6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4B6C4A"/>
    <w:rPr>
      <w:rFonts w:ascii="Calibri" w:hAnsi="Calibri"/>
    </w:rPr>
  </w:style>
  <w:style w:type="paragraph" w:styleId="a8">
    <w:name w:val="footer"/>
    <w:basedOn w:val="a"/>
    <w:link w:val="a9"/>
    <w:uiPriority w:val="99"/>
    <w:rsid w:val="004B6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B6C4A"/>
    <w:rPr>
      <w:rFonts w:ascii="Calibri" w:hAnsi="Calibri"/>
    </w:rPr>
  </w:style>
  <w:style w:type="paragraph" w:customStyle="1" w:styleId="Default">
    <w:name w:val="Default"/>
    <w:uiPriority w:val="99"/>
    <w:rsid w:val="00FC69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aa">
    <w:name w:val="Table Grid"/>
    <w:basedOn w:val="a1"/>
    <w:uiPriority w:val="99"/>
    <w:rsid w:val="00276AE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Знак"/>
    <w:uiPriority w:val="99"/>
    <w:rsid w:val="002750AE"/>
    <w:rPr>
      <w:sz w:val="16"/>
      <w:lang w:val="ru-RU" w:eastAsia="ru-RU"/>
    </w:rPr>
  </w:style>
  <w:style w:type="paragraph" w:styleId="ac">
    <w:name w:val="Body Text"/>
    <w:basedOn w:val="a"/>
    <w:link w:val="1"/>
    <w:uiPriority w:val="99"/>
    <w:rsid w:val="002750A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c"/>
    <w:uiPriority w:val="99"/>
    <w:locked/>
    <w:rsid w:val="002750AE"/>
    <w:rPr>
      <w:rFonts w:ascii="Times New Roman" w:hAnsi="Times New Roman"/>
      <w:sz w:val="20"/>
      <w:lang w:val="x-none" w:eastAsia="ru-RU"/>
    </w:rPr>
  </w:style>
  <w:style w:type="character" w:styleId="ad">
    <w:name w:val="annotation reference"/>
    <w:uiPriority w:val="99"/>
    <w:semiHidden/>
    <w:rsid w:val="008651B3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8651B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8651B3"/>
    <w:rPr>
      <w:rFonts w:ascii="Calibri" w:hAnsi="Calibri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rsid w:val="008651B3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8651B3"/>
    <w:rPr>
      <w:rFonts w:ascii="Calibri" w:hAnsi="Calibri"/>
      <w:b/>
      <w:sz w:val="20"/>
    </w:rPr>
  </w:style>
  <w:style w:type="paragraph" w:styleId="2">
    <w:name w:val="Body Text 2"/>
    <w:basedOn w:val="a"/>
    <w:link w:val="20"/>
    <w:uiPriority w:val="99"/>
    <w:semiHidden/>
    <w:rsid w:val="007F0F2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7F0F28"/>
    <w:rPr>
      <w:rFonts w:ascii="Calibri" w:hAnsi="Calibri"/>
    </w:rPr>
  </w:style>
  <w:style w:type="paragraph" w:styleId="af2">
    <w:name w:val="footnote text"/>
    <w:basedOn w:val="a"/>
    <w:link w:val="af3"/>
    <w:uiPriority w:val="99"/>
    <w:semiHidden/>
    <w:rsid w:val="00483726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483726"/>
    <w:rPr>
      <w:rFonts w:ascii="Times New Roman" w:hAnsi="Times New Roman"/>
      <w:sz w:val="20"/>
      <w:lang w:val="x-none" w:eastAsia="ru-RU"/>
    </w:rPr>
  </w:style>
  <w:style w:type="character" w:styleId="af4">
    <w:name w:val="footnote reference"/>
    <w:uiPriority w:val="99"/>
    <w:semiHidden/>
    <w:rsid w:val="00483726"/>
    <w:rPr>
      <w:rFonts w:cs="Times New Roman"/>
      <w:vertAlign w:val="superscript"/>
    </w:rPr>
  </w:style>
  <w:style w:type="character" w:customStyle="1" w:styleId="10">
    <w:name w:val="Оглавление 1 Знак"/>
    <w:link w:val="11"/>
    <w:semiHidden/>
    <w:locked/>
    <w:rsid w:val="001B3D20"/>
    <w:rPr>
      <w:rFonts w:ascii="Times New Roman" w:hAnsi="Times New Roman"/>
      <w:sz w:val="22"/>
      <w:shd w:val="clear" w:color="auto" w:fill="FFFFFF"/>
    </w:rPr>
  </w:style>
  <w:style w:type="paragraph" w:styleId="11">
    <w:name w:val="toc 1"/>
    <w:basedOn w:val="a"/>
    <w:link w:val="10"/>
    <w:autoRedefine/>
    <w:semiHidden/>
    <w:unhideWhenUsed/>
    <w:locked/>
    <w:rsid w:val="001B3D20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21">
    <w:name w:val="toc 2"/>
    <w:basedOn w:val="a"/>
    <w:next w:val="a"/>
    <w:autoRedefine/>
    <w:semiHidden/>
    <w:unhideWhenUsed/>
    <w:locked/>
    <w:rsid w:val="001B3D20"/>
    <w:pPr>
      <w:widowControl w:val="0"/>
      <w:spacing w:after="0" w:line="240" w:lineRule="auto"/>
      <w:ind w:left="24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2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59F265FC3AF53BD610F1293CF5375FEC4EB936FC404E5B9D028E8797AEC9671D4490258DCCtBi6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59F265FC3AF53BD610F1293CF5375FEC4EB936FC404E5B9D028E8797AEC9671D4490258CCEB365tEi3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2A519E8FD2F5C9C3233E59C34DD1358F10A1F80FB2F735F6CA20BD9E50296128EF6B4D502QAfC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2A519E8FD2F5C9C3233E59C34DD1358F10A1F80FB2F735F6CA20BD9E50296128EF6B4D502QAf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59F265FC3AF53BD610F1293CF5375FEC4ABC32FD4C4E5B9D028E8797AEC9671D4490258CCFB663tEi2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13071</Words>
  <Characters>74508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Шведова Наталия</dc:creator>
  <cp:keywords/>
  <dc:description/>
  <cp:lastModifiedBy>Галкин Дмитрий</cp:lastModifiedBy>
  <cp:revision>58</cp:revision>
  <cp:lastPrinted>2024-07-09T06:47:00Z</cp:lastPrinted>
  <dcterms:created xsi:type="dcterms:W3CDTF">2024-07-08T14:37:00Z</dcterms:created>
  <dcterms:modified xsi:type="dcterms:W3CDTF">2025-05-21T12:58:00Z</dcterms:modified>
</cp:coreProperties>
</file>