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CA" w:rsidRPr="00BF1A3E" w:rsidRDefault="00A94BCA" w:rsidP="0031661C">
      <w:pPr>
        <w:tabs>
          <w:tab w:val="center" w:pos="4677"/>
          <w:tab w:val="right" w:pos="9355"/>
        </w:tabs>
        <w:autoSpaceDE w:val="0"/>
        <w:autoSpaceDN w:val="0"/>
        <w:spacing w:after="0"/>
        <w:ind w:firstLine="467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F1A3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У Т В Е Р Ж Д Е Н </w:t>
      </w:r>
    </w:p>
    <w:p w:rsidR="00A94BCA" w:rsidRPr="00BF1A3E" w:rsidRDefault="00A94BCA" w:rsidP="0031661C">
      <w:pPr>
        <w:tabs>
          <w:tab w:val="center" w:pos="4677"/>
          <w:tab w:val="right" w:pos="9355"/>
        </w:tabs>
        <w:autoSpaceDE w:val="0"/>
        <w:autoSpaceDN w:val="0"/>
        <w:spacing w:after="0"/>
        <w:ind w:firstLine="467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94BCA" w:rsidRPr="00BF1A3E" w:rsidRDefault="00A94BCA" w:rsidP="0031661C">
      <w:pPr>
        <w:tabs>
          <w:tab w:val="center" w:pos="4677"/>
          <w:tab w:val="right" w:pos="9355"/>
        </w:tabs>
        <w:autoSpaceDE w:val="0"/>
        <w:autoSpaceDN w:val="0"/>
        <w:spacing w:after="0"/>
        <w:ind w:firstLine="467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F1A3E">
        <w:rPr>
          <w:rFonts w:ascii="Times New Roman" w:eastAsia="Arial Unicode MS" w:hAnsi="Times New Roman" w:cs="Times New Roman"/>
          <w:b/>
          <w:bCs/>
          <w:sz w:val="24"/>
          <w:szCs w:val="24"/>
        </w:rPr>
        <w:t>Правлением</w:t>
      </w:r>
    </w:p>
    <w:p w:rsidR="00A94BCA" w:rsidRPr="00BF1A3E" w:rsidRDefault="00A94BCA" w:rsidP="0031661C">
      <w:pPr>
        <w:tabs>
          <w:tab w:val="center" w:pos="4677"/>
          <w:tab w:val="right" w:pos="9355"/>
        </w:tabs>
        <w:autoSpaceDE w:val="0"/>
        <w:autoSpaceDN w:val="0"/>
        <w:spacing w:after="0"/>
        <w:ind w:firstLine="467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F1A3E">
        <w:rPr>
          <w:rFonts w:ascii="Times New Roman" w:eastAsia="Arial Unicode MS" w:hAnsi="Times New Roman" w:cs="Times New Roman"/>
          <w:b/>
          <w:bCs/>
          <w:sz w:val="24"/>
          <w:szCs w:val="24"/>
        </w:rPr>
        <w:t>АКБ «Трансстройбанк» (АО)</w:t>
      </w:r>
    </w:p>
    <w:p w:rsidR="00A94BCA" w:rsidRPr="00BF1A3E" w:rsidRDefault="00A94BCA" w:rsidP="00820F11">
      <w:pPr>
        <w:autoSpaceDE w:val="0"/>
        <w:autoSpaceDN w:val="0"/>
        <w:spacing w:after="0"/>
        <w:ind w:firstLine="467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F1A3E">
        <w:rPr>
          <w:rFonts w:ascii="Times New Roman" w:eastAsia="Arial Unicode MS" w:hAnsi="Times New Roman" w:cs="Times New Roman"/>
          <w:b/>
          <w:bCs/>
          <w:sz w:val="24"/>
          <w:szCs w:val="24"/>
        </w:rPr>
        <w:t>Протокол № 55-21</w:t>
      </w:r>
    </w:p>
    <w:p w:rsidR="00A94BCA" w:rsidRPr="00BF1A3E" w:rsidRDefault="00A94BCA" w:rsidP="00820F11">
      <w:pPr>
        <w:autoSpaceDE w:val="0"/>
        <w:autoSpaceDN w:val="0"/>
        <w:spacing w:after="0"/>
        <w:ind w:firstLine="467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F1A3E">
        <w:rPr>
          <w:rFonts w:ascii="Times New Roman" w:eastAsia="Arial Unicode MS" w:hAnsi="Times New Roman" w:cs="Times New Roman"/>
          <w:b/>
          <w:bCs/>
          <w:sz w:val="24"/>
          <w:szCs w:val="24"/>
        </w:rPr>
        <w:t>от «</w:t>
      </w:r>
      <w:r w:rsidRPr="00BF1A3E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01</w:t>
      </w:r>
      <w:r w:rsidRPr="00BF1A3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» ноября </w:t>
      </w:r>
      <w:smartTag w:uri="urn:schemas-microsoft-com:office:smarttags" w:element="metricconverter">
        <w:smartTagPr>
          <w:attr w:name="ProductID" w:val="2021 г"/>
        </w:smartTagPr>
        <w:r w:rsidRPr="00BF1A3E">
          <w:rPr>
            <w:rFonts w:ascii="Times New Roman" w:eastAsia="Arial Unicode MS" w:hAnsi="Times New Roman" w:cs="Times New Roman"/>
            <w:b/>
            <w:bCs/>
            <w:sz w:val="24"/>
            <w:szCs w:val="24"/>
          </w:rPr>
          <w:t>2021 г</w:t>
        </w:r>
      </w:smartTag>
      <w:r w:rsidRPr="00BF1A3E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</w:p>
    <w:p w:rsidR="00A94BCA" w:rsidRPr="00BF1A3E" w:rsidRDefault="00A94BCA" w:rsidP="00820F11">
      <w:pPr>
        <w:autoSpaceDE w:val="0"/>
        <w:autoSpaceDN w:val="0"/>
        <w:spacing w:after="0"/>
        <w:ind w:firstLine="467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94BCA" w:rsidRPr="00BF1A3E" w:rsidRDefault="00A94BCA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Правления </w:t>
      </w:r>
    </w:p>
    <w:p w:rsidR="00A94BCA" w:rsidRPr="00BF1A3E" w:rsidRDefault="00A94BCA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>____________________ С. П. Читипаховян</w:t>
      </w:r>
    </w:p>
    <w:p w:rsidR="00A94BCA" w:rsidRPr="00BF1A3E" w:rsidRDefault="00A94BCA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>Вступает в силу с «07» ноября 2021г.</w:t>
      </w:r>
    </w:p>
    <w:p w:rsidR="00A94BCA" w:rsidRPr="00BF1A3E" w:rsidRDefault="00A94BCA" w:rsidP="00E060F9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E060F9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7C0C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7C0C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E060F9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7C0C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7C0C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7F0F28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A94BCA" w:rsidRPr="00BF1A3E" w:rsidRDefault="00A94BCA" w:rsidP="007F0F28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ПРИЗНАНИЯ ЛИЦ КВАЛИФИЦИРОВАННЫМИ ИНВЕСТОРАМИ В АКБ «ТРАНССТРОЙБАНК» (АО)</w:t>
      </w:r>
    </w:p>
    <w:p w:rsidR="00A94BCA" w:rsidRPr="00BF1A3E" w:rsidRDefault="00A94BCA" w:rsidP="00463C1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>Версия 3.21</w:t>
      </w:r>
    </w:p>
    <w:p w:rsidR="00A94BCA" w:rsidRPr="00BF1A3E" w:rsidRDefault="00A94BCA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A94BCA" w:rsidRPr="00BF1A3E" w:rsidRDefault="00A94BCA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A94BCA" w:rsidRPr="00BF1A3E" w:rsidRDefault="00A94BCA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A94BCA" w:rsidRPr="00BF1A3E" w:rsidRDefault="00A94BCA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A94BCA" w:rsidRPr="00BF1A3E" w:rsidRDefault="00A94BCA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A94BCA" w:rsidRPr="00BF1A3E" w:rsidRDefault="00A94BCA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A94BCA" w:rsidRPr="00BF1A3E" w:rsidRDefault="00A94BCA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A94BCA" w:rsidRPr="00BF1A3E" w:rsidRDefault="00A94BCA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A94BCA" w:rsidRPr="00BF1A3E" w:rsidRDefault="00A94BCA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A94BCA" w:rsidRPr="00BF1A3E" w:rsidRDefault="00A94BCA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A94BCA" w:rsidRPr="00BF1A3E" w:rsidRDefault="00A94BCA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A94BCA" w:rsidRPr="00BF1A3E" w:rsidRDefault="00A94BCA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A94BCA" w:rsidRPr="00BF1A3E" w:rsidRDefault="00A94BCA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A94BCA" w:rsidRPr="00BF1A3E" w:rsidRDefault="00A94BCA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A94BCA" w:rsidRPr="00BF1A3E" w:rsidRDefault="00A94BCA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A94BCA" w:rsidRPr="00BF1A3E" w:rsidRDefault="00A94BCA" w:rsidP="00E060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3E">
        <w:rPr>
          <w:rFonts w:ascii="Times New Roman" w:hAnsi="Times New Roman" w:cs="Times New Roman"/>
          <w:b/>
          <w:sz w:val="24"/>
          <w:szCs w:val="24"/>
        </w:rPr>
        <w:t>Москва, 2021</w:t>
      </w:r>
    </w:p>
    <w:tbl>
      <w:tblPr>
        <w:tblW w:w="94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201"/>
        <w:gridCol w:w="588"/>
      </w:tblGrid>
      <w:tr w:rsidR="00A94BCA" w:rsidRPr="00BF1A3E">
        <w:trPr>
          <w:trHeight w:hRule="exact" w:val="397"/>
        </w:trPr>
        <w:tc>
          <w:tcPr>
            <w:tcW w:w="9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ОГЛАВЛЕНИЕ:</w:t>
            </w:r>
          </w:p>
        </w:tc>
      </w:tr>
      <w:tr w:rsidR="00A94BCA" w:rsidRPr="00BF1A3E">
        <w:trPr>
          <w:trHeight w:val="340"/>
        </w:trPr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F1A3E">
              <w:rPr>
                <w:rFonts w:ascii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82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A3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О</w:t>
            </w:r>
            <w:r w:rsidRPr="00BF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бщие положения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4BCA" w:rsidRPr="00BF1A3E">
        <w:trPr>
          <w:trHeight w:val="340"/>
        </w:trPr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F1A3E">
              <w:rPr>
                <w:rFonts w:ascii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терминов и определений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4BCA" w:rsidRPr="00BF1A3E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F1A3E">
              <w:rPr>
                <w:rFonts w:ascii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Требования, которым должно соответствовать лицо для признания его квалифицированным инвестором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BCA" w:rsidRPr="00BF1A3E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4BCA" w:rsidRPr="00BF1A3E" w:rsidDel="002A5A02" w:rsidRDefault="00A94BCA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F1A3E">
              <w:rPr>
                <w:rFonts w:ascii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CA" w:rsidRPr="00BF1A3E" w:rsidRDefault="00A94BCA" w:rsidP="000107E6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представляемых клиентом документов, подтверждающих его соответствие требованиям, соблюдение которых необходимо для признания лица квалифицированным инвестором, а также порядок их предоставления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4BCA" w:rsidRPr="00BF1A3E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F1A3E">
              <w:rPr>
                <w:rFonts w:ascii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проверки соответствия лиц требованиям для признания их квалифицированными инвесторами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A94BCA" w:rsidRPr="00BF1A3E" w:rsidRDefault="00A94BCA" w:rsidP="00BB192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94BCA" w:rsidRPr="00BF1A3E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F1A3E">
              <w:rPr>
                <w:rFonts w:ascii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Подтверждение статуса квалифицированного инвестора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A94BCA" w:rsidRPr="00BF1A3E" w:rsidRDefault="00A94BCA" w:rsidP="009C52EA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4BCA" w:rsidRPr="00BF1A3E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F1A3E">
              <w:rPr>
                <w:rFonts w:ascii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ведения Реестра квалифицированных инвесторов и предоставления выписок из Реестра квалифицированных инвесторов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A94BCA" w:rsidRPr="00BF1A3E" w:rsidRDefault="00A94BCA" w:rsidP="009C52EA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4BCA" w:rsidRPr="00BF1A3E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F1A3E">
              <w:rPr>
                <w:rFonts w:ascii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внесения изменений в Регламент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A94BCA" w:rsidRPr="00BF1A3E" w:rsidRDefault="00A94BCA" w:rsidP="009C52EA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A94BCA" w:rsidRPr="00BF1A3E" w:rsidRDefault="00A94BCA" w:rsidP="00D1489B">
      <w:pPr>
        <w:spacing w:after="60" w:line="240" w:lineRule="atLeast"/>
        <w:ind w:firstLine="567"/>
        <w:jc w:val="both"/>
        <w:rPr>
          <w:b/>
          <w:bCs/>
          <w:sz w:val="6"/>
          <w:szCs w:val="6"/>
          <w:lang w:eastAsia="ru-RU"/>
        </w:rPr>
      </w:pPr>
    </w:p>
    <w:p w:rsidR="00A94BCA" w:rsidRPr="00BF1A3E" w:rsidRDefault="00A94BCA" w:rsidP="00D1489B">
      <w:pPr>
        <w:pBdr>
          <w:bottom w:val="single" w:sz="4" w:space="1" w:color="7F7F7F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F1A3E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tbl>
      <w:tblPr>
        <w:tblW w:w="9390" w:type="dxa"/>
        <w:tblInd w:w="-10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6663"/>
        <w:gridCol w:w="567"/>
      </w:tblGrid>
      <w:tr w:rsidR="00A94BCA" w:rsidRPr="00BF1A3E">
        <w:trPr>
          <w:trHeight w:hRule="exact" w:val="573"/>
        </w:trPr>
        <w:tc>
          <w:tcPr>
            <w:tcW w:w="2160" w:type="dxa"/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F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6663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Заявление (от физического лица) с просьбой о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A94BCA" w:rsidRPr="00BF1A3E" w:rsidRDefault="00A94BCA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4BCA" w:rsidRPr="00BF1A3E">
        <w:trPr>
          <w:trHeight w:hRule="exact" w:val="713"/>
        </w:trPr>
        <w:tc>
          <w:tcPr>
            <w:tcW w:w="2160" w:type="dxa"/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F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</w:p>
        </w:tc>
        <w:tc>
          <w:tcPr>
            <w:tcW w:w="6663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Заявление (от юридического лица) с просьбой о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4BCA" w:rsidRPr="00BF1A3E">
        <w:trPr>
          <w:trHeight w:hRule="exact" w:val="425"/>
        </w:trPr>
        <w:tc>
          <w:tcPr>
            <w:tcW w:w="2160" w:type="dxa"/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Pr="00BF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</w:p>
        </w:tc>
        <w:tc>
          <w:tcPr>
            <w:tcW w:w="6663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567" w:type="dxa"/>
            <w:vAlign w:val="center"/>
          </w:tcPr>
          <w:p w:rsidR="00A94BCA" w:rsidRPr="00BF1A3E" w:rsidRDefault="00A94BCA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94BCA" w:rsidRPr="00BF1A3E">
        <w:trPr>
          <w:trHeight w:hRule="exact" w:val="561"/>
        </w:trPr>
        <w:tc>
          <w:tcPr>
            <w:tcW w:w="2160" w:type="dxa"/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F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</w:t>
            </w:r>
          </w:p>
        </w:tc>
        <w:tc>
          <w:tcPr>
            <w:tcW w:w="6663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Заявление об исключении из Реестра квалифицированных инвесторов</w:t>
            </w:r>
          </w:p>
        </w:tc>
        <w:tc>
          <w:tcPr>
            <w:tcW w:w="567" w:type="dxa"/>
            <w:vAlign w:val="center"/>
          </w:tcPr>
          <w:p w:rsidR="00A94BCA" w:rsidRPr="00BF1A3E" w:rsidRDefault="00A94BCA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4BCA" w:rsidRPr="00BF1A3E">
        <w:trPr>
          <w:trHeight w:hRule="exact" w:val="561"/>
        </w:trPr>
        <w:tc>
          <w:tcPr>
            <w:tcW w:w="2160" w:type="dxa"/>
            <w:vAlign w:val="center"/>
          </w:tcPr>
          <w:p w:rsidR="00A94BCA" w:rsidRPr="00BF1A3E" w:rsidRDefault="00A94BCA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F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5а</w:t>
            </w:r>
          </w:p>
        </w:tc>
        <w:tc>
          <w:tcPr>
            <w:tcW w:w="6663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Решение о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A94BCA" w:rsidRPr="00BF1A3E" w:rsidRDefault="00A94BCA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94BCA" w:rsidRPr="00BF1A3E">
        <w:trPr>
          <w:trHeight w:hRule="exact" w:val="561"/>
        </w:trPr>
        <w:tc>
          <w:tcPr>
            <w:tcW w:w="2160" w:type="dxa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F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5б</w:t>
            </w:r>
          </w:p>
        </w:tc>
        <w:tc>
          <w:tcPr>
            <w:tcW w:w="6663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A94BCA" w:rsidRPr="00BF1A3E" w:rsidRDefault="00A94BCA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94BCA" w:rsidRPr="00BF1A3E">
        <w:trPr>
          <w:trHeight w:hRule="exact" w:val="561"/>
        </w:trPr>
        <w:tc>
          <w:tcPr>
            <w:tcW w:w="2160" w:type="dxa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F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5в</w:t>
            </w:r>
          </w:p>
        </w:tc>
        <w:tc>
          <w:tcPr>
            <w:tcW w:w="6663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Решение об исключении из Реестра квалифицированных инвесторов</w:t>
            </w:r>
          </w:p>
        </w:tc>
        <w:tc>
          <w:tcPr>
            <w:tcW w:w="567" w:type="dxa"/>
            <w:vAlign w:val="center"/>
          </w:tcPr>
          <w:p w:rsidR="00A94BCA" w:rsidRPr="00BF1A3E" w:rsidRDefault="00A94BCA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94BCA" w:rsidRPr="00BF1A3E" w:rsidTr="00561D8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26"/>
        </w:trPr>
        <w:tc>
          <w:tcPr>
            <w:tcW w:w="2160" w:type="dxa"/>
            <w:tcBorders>
              <w:right w:val="dotted" w:sz="4" w:space="0" w:color="auto"/>
            </w:tcBorders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F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6а</w:t>
            </w:r>
          </w:p>
        </w:tc>
        <w:tc>
          <w:tcPr>
            <w:tcW w:w="6663" w:type="dxa"/>
            <w:tcBorders>
              <w:left w:val="dotted" w:sz="4" w:space="0" w:color="auto"/>
              <w:right w:val="dotted" w:sz="4" w:space="0" w:color="auto"/>
            </w:tcBorders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Уведомление о признании физического лица квалифицированным инвестором и о последствиях признания физического лица квалифицированным инвестором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94BCA" w:rsidRPr="00BF1A3E">
        <w:trPr>
          <w:trHeight w:hRule="exact" w:val="561"/>
        </w:trPr>
        <w:tc>
          <w:tcPr>
            <w:tcW w:w="2160" w:type="dxa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F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6б</w:t>
            </w:r>
          </w:p>
        </w:tc>
        <w:tc>
          <w:tcPr>
            <w:tcW w:w="6663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Уведомление о признании юридического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94BCA" w:rsidRPr="00BF1A3E">
        <w:trPr>
          <w:trHeight w:hRule="exact" w:val="561"/>
        </w:trPr>
        <w:tc>
          <w:tcPr>
            <w:tcW w:w="2160" w:type="dxa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F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7</w:t>
            </w:r>
          </w:p>
        </w:tc>
        <w:tc>
          <w:tcPr>
            <w:tcW w:w="6663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94BCA" w:rsidRPr="00BF1A3E">
        <w:trPr>
          <w:trHeight w:hRule="exact" w:val="561"/>
        </w:trPr>
        <w:tc>
          <w:tcPr>
            <w:tcW w:w="2160" w:type="dxa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F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8</w:t>
            </w:r>
          </w:p>
        </w:tc>
        <w:tc>
          <w:tcPr>
            <w:tcW w:w="6663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Уведомление об исключении из Реестра квалифицированных инвесторов</w:t>
            </w:r>
          </w:p>
        </w:tc>
        <w:tc>
          <w:tcPr>
            <w:tcW w:w="567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94BCA" w:rsidRPr="00BF1A3E">
        <w:trPr>
          <w:trHeight w:hRule="exact" w:val="561"/>
        </w:trPr>
        <w:tc>
          <w:tcPr>
            <w:tcW w:w="2160" w:type="dxa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F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9</w:t>
            </w:r>
          </w:p>
        </w:tc>
        <w:tc>
          <w:tcPr>
            <w:tcW w:w="6663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Реестр квалифицированных инвесторов АКБ «Трансстройбанк» (АО)</w:t>
            </w:r>
          </w:p>
        </w:tc>
        <w:tc>
          <w:tcPr>
            <w:tcW w:w="567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94BCA" w:rsidRPr="00BF1A3E">
        <w:trPr>
          <w:trHeight w:hRule="exact" w:val="561"/>
        </w:trPr>
        <w:tc>
          <w:tcPr>
            <w:tcW w:w="2160" w:type="dxa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F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10</w:t>
            </w:r>
          </w:p>
        </w:tc>
        <w:tc>
          <w:tcPr>
            <w:tcW w:w="6663" w:type="dxa"/>
            <w:vAlign w:val="center"/>
          </w:tcPr>
          <w:p w:rsidR="00A94BCA" w:rsidRPr="00BF1A3E" w:rsidRDefault="00A94BCA" w:rsidP="001A3825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Запрос на выписку из Реестра квалифицированных инвесторов</w:t>
            </w:r>
          </w:p>
        </w:tc>
        <w:tc>
          <w:tcPr>
            <w:tcW w:w="567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94BCA" w:rsidRPr="00BF1A3E">
        <w:trPr>
          <w:trHeight w:hRule="exact" w:val="561"/>
        </w:trPr>
        <w:tc>
          <w:tcPr>
            <w:tcW w:w="2160" w:type="dxa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F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11</w:t>
            </w:r>
          </w:p>
        </w:tc>
        <w:tc>
          <w:tcPr>
            <w:tcW w:w="6663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Выписка из Реестра квалифицированных инвесторов АКБ «Трансстройбанк» (АО)</w:t>
            </w:r>
          </w:p>
        </w:tc>
        <w:tc>
          <w:tcPr>
            <w:tcW w:w="567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94BCA" w:rsidRPr="00BF1A3E">
        <w:trPr>
          <w:trHeight w:hRule="exact" w:val="561"/>
        </w:trPr>
        <w:tc>
          <w:tcPr>
            <w:tcW w:w="2160" w:type="dxa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F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12</w:t>
            </w:r>
          </w:p>
        </w:tc>
        <w:tc>
          <w:tcPr>
            <w:tcW w:w="6663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567" w:type="dxa"/>
            <w:vAlign w:val="center"/>
          </w:tcPr>
          <w:p w:rsidR="00A94BCA" w:rsidRPr="00BF1A3E" w:rsidRDefault="00A94BCA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A94BCA" w:rsidRPr="00BF1A3E" w:rsidRDefault="00A94BCA" w:rsidP="007F0F28">
      <w:pPr>
        <w:tabs>
          <w:tab w:val="left" w:pos="2384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663665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spacing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94BCA" w:rsidRPr="00BF1A3E" w:rsidRDefault="00A94BCA" w:rsidP="00335B31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Настоящий Регламент признания лиц квалифицированными инвесторами (далее – Регламент) разработан  на основании Федерального закона №39-ФЗ от 22 апреля 1996 года «О рынке ценных бумаг» (далее – Закон) и принятыми в соответствии с ним нормативными актами Банка России с целью признания лиц, квалифицированными инвесторами согласно п.3 ст. 51.2 Закона, имеющих намерение совершать в Банке сделки с ценными бумагами и иными финансовыми инструментами, предназначенными для квалифицированных инвесторов, и/или пользоваться услугами, предназначенными для квалифицированных инвесторов.  </w:t>
      </w:r>
    </w:p>
    <w:p w:rsidR="00A94BCA" w:rsidRPr="00BF1A3E" w:rsidRDefault="00A94BCA" w:rsidP="00335B31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Настоящий Регламент устанавливает в АКБ «Трансстройбанк (АО) (далее – Банк) порядок принятия решения о признании лица квалифицированным инвестором, а именно:</w:t>
      </w:r>
    </w:p>
    <w:p w:rsidR="00A94BCA" w:rsidRPr="00BF1A3E" w:rsidRDefault="00A94BCA" w:rsidP="003C7B4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требования для признания лица квалифицированным инвестором;</w:t>
      </w:r>
    </w:p>
    <w:p w:rsidR="00A94BCA" w:rsidRPr="00BF1A3E" w:rsidRDefault="00A94BCA" w:rsidP="003C7B4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перечень представляемых физическим и юридическим лицом документов, подтверждающих его соответствие требованиям, соблюдение которых необходимо для признания лица квалифицированным инвестором, а также порядок их предоставления;</w:t>
      </w:r>
    </w:p>
    <w:p w:rsidR="00A94BCA" w:rsidRPr="00BF1A3E" w:rsidRDefault="00A94BCA" w:rsidP="00FC695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порядок проверки соответствия физического или юридического лица требованиям, которым должно соответствовать такое лицо для признания его квалифицированным инвестором;</w:t>
      </w:r>
    </w:p>
    <w:p w:rsidR="00A94BCA" w:rsidRPr="00BF1A3E" w:rsidRDefault="00A94BCA" w:rsidP="00FC695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процедуру подтверждения квалифицированным инвестором соблюдения требований, соответствие которым необходимо для признания его квалифицированным инвестором;</w:t>
      </w:r>
    </w:p>
    <w:p w:rsidR="00A94BCA" w:rsidRPr="00BF1A3E" w:rsidRDefault="00A94BCA" w:rsidP="003C7B4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срок принятия решения о признании или об отказе в признании лица квалифицированным инвестором, а также порядок уведомления указанного лица о принятом решении;</w:t>
      </w:r>
    </w:p>
    <w:p w:rsidR="00A94BCA" w:rsidRPr="00BF1A3E" w:rsidRDefault="00A94BCA" w:rsidP="00A26888">
      <w:pPr>
        <w:pStyle w:val="ConsPlusNormal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порядок ведения Реестра квалифицированных инвесторов.</w:t>
      </w:r>
    </w:p>
    <w:p w:rsidR="00A94BCA" w:rsidRPr="00BF1A3E" w:rsidRDefault="00A94BCA" w:rsidP="00A26888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Физическое или юридическое лицо, отвечающее требованиям, установленным настоящим Регламентом, может быть признано квалифицированным инвестором по его заявлению в порядке, установленном настоящим Регламентом. При этом лицо может быть признано квалифицированным инвестором в отношении одного или нескольких видов ценных бумаг и (или) производных финансовых инструментов и (или) видов услуг, предназначенных для квалифицированных инвесторов.</w:t>
      </w:r>
    </w:p>
    <w:p w:rsidR="00A94BCA" w:rsidRPr="00BF1A3E" w:rsidRDefault="00A94BCA" w:rsidP="00A26888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Настоящий Регламент устанавливает порядок признания квалифицированными инвесторами только тех лиц, которым оказываются услуги на рынке ценных бумаг на основании заключенных договоров с Банком.</w:t>
      </w:r>
    </w:p>
    <w:p w:rsidR="00A94BCA" w:rsidRPr="00BF1A3E" w:rsidRDefault="00A94BCA" w:rsidP="00015717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Содержание настоящего Регламента раскрывается без ограничений путем размещения на официальном сайте Банка в информационно-телекоммуникационной сети «Интернет». </w:t>
      </w:r>
    </w:p>
    <w:p w:rsidR="00A94BCA" w:rsidRPr="00BF1A3E" w:rsidRDefault="00A94BCA" w:rsidP="000157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4BCA" w:rsidRPr="00BF1A3E" w:rsidRDefault="00A94BCA" w:rsidP="00663665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spacing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ПЕРЕЧЕНЬ ТЕРМИНОВ И ОПРЕДЕЛЕНИЙ</w:t>
      </w:r>
    </w:p>
    <w:p w:rsidR="00A94BCA" w:rsidRPr="00BF1A3E" w:rsidRDefault="00A94BCA" w:rsidP="00791222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>Квалифицированные инвесторы</w:t>
      </w:r>
      <w:r w:rsidRPr="00BF1A3E">
        <w:rPr>
          <w:rFonts w:ascii="Times New Roman" w:hAnsi="Times New Roman" w:cs="Times New Roman"/>
          <w:sz w:val="24"/>
          <w:szCs w:val="24"/>
        </w:rPr>
        <w:t xml:space="preserve"> – лица, отнесенные Банком к категории квалифицированных инвесторов в соответствии с настоящим Регламентом.</w:t>
      </w:r>
    </w:p>
    <w:p w:rsidR="00A94BCA" w:rsidRPr="00BF1A3E" w:rsidRDefault="00A94BCA" w:rsidP="00AA6DC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</w:t>
      </w:r>
      <w:r w:rsidRPr="00BF1A3E">
        <w:rPr>
          <w:rFonts w:ascii="Times New Roman" w:hAnsi="Times New Roman" w:cs="Times New Roman"/>
          <w:b/>
          <w:bCs/>
          <w:sz w:val="24"/>
          <w:szCs w:val="24"/>
        </w:rPr>
        <w:t>Лицо (Лица, Клиент)</w:t>
      </w:r>
      <w:r w:rsidRPr="00BF1A3E">
        <w:rPr>
          <w:rFonts w:ascii="Times New Roman" w:hAnsi="Times New Roman" w:cs="Times New Roman"/>
          <w:sz w:val="24"/>
          <w:szCs w:val="24"/>
        </w:rPr>
        <w:t xml:space="preserve"> – физические лица, граждане Российской Федерации и иностранные граждане, а также российские и иностранные юридические лица, не являющиеся квалифицированными инвесторами в силу п.2 ст. 51.2 Закона, но имеющие намерение совершать в Банке сделки с ценными бумагами и иными финансовыми инструментами, предназначенными для квалифицированных инвесторов, и/или пользоваться услугами, предназначенными для квалифицированных инвесторов.  </w:t>
      </w:r>
    </w:p>
    <w:p w:rsidR="00A94BCA" w:rsidRPr="00BF1A3E" w:rsidRDefault="00A94BCA" w:rsidP="00AA6DC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 xml:space="preserve">Реестр квалифицированных инвесторов </w:t>
      </w:r>
      <w:r w:rsidRPr="00BF1A3E">
        <w:rPr>
          <w:rFonts w:ascii="Times New Roman" w:hAnsi="Times New Roman" w:cs="Times New Roman"/>
          <w:sz w:val="24"/>
          <w:szCs w:val="24"/>
        </w:rPr>
        <w:t>– реестр лиц, признанных Банком квалифицированными инвесторами.</w:t>
      </w:r>
    </w:p>
    <w:p w:rsidR="00A94BCA" w:rsidRPr="00BF1A3E" w:rsidRDefault="00A94BCA" w:rsidP="008C469F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Уполномоченный сотрудник Банка </w:t>
      </w:r>
      <w:r w:rsidRPr="00BF1A3E">
        <w:rPr>
          <w:rFonts w:ascii="Times New Roman" w:hAnsi="Times New Roman" w:cs="Times New Roman"/>
          <w:sz w:val="24"/>
          <w:szCs w:val="24"/>
        </w:rPr>
        <w:t>– сотрудник Банка, ответственный за процедуры признания лиц квалифицированными инвесторами, ведение Реестра квалифицированных инвесторов и отправку Уведомлений и выписок из Реестра квалифицированных инвесторов.</w:t>
      </w:r>
    </w:p>
    <w:p w:rsidR="00A94BCA" w:rsidRPr="00BF1A3E" w:rsidRDefault="00A94BCA" w:rsidP="00335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663665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ТРЕБОВАНИЯ, КОТОРЫМ ДОЛЖНО СООТВЕТСТВОВАТЬ ЛИЦО ДЛЯ ПРИЗНАНИЯ ЕГО КВАЛИФИЦИРОВАННЫМ ИНВЕСТОРОМ</w:t>
      </w:r>
    </w:p>
    <w:p w:rsidR="00A94BCA" w:rsidRPr="00BF1A3E" w:rsidRDefault="00A94BCA" w:rsidP="00D06EC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8C35A1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>Физическое лицо может быть признано Банком квалифицированным инвестором</w:t>
      </w:r>
      <w:r w:rsidRPr="00BF1A3E">
        <w:rPr>
          <w:rFonts w:ascii="Times New Roman" w:hAnsi="Times New Roman" w:cs="Times New Roman"/>
          <w:sz w:val="24"/>
          <w:szCs w:val="24"/>
        </w:rPr>
        <w:t>, если оно отвечает любому из следующих требований:</w:t>
      </w:r>
    </w:p>
    <w:p w:rsidR="00A94BCA" w:rsidRPr="00BF1A3E" w:rsidRDefault="00A94BCA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BF1A3E">
        <w:rPr>
          <w:rFonts w:ascii="Times New Roman" w:hAnsi="Times New Roman" w:cs="Times New Roman"/>
          <w:sz w:val="24"/>
          <w:szCs w:val="24"/>
        </w:rPr>
        <w:t xml:space="preserve">3.1.1. Общая стоимость ценных бумаг, которыми владеет это лицо, и (или) общий размер обязательств из договоров, являющихся производными финансовыми инструментами и заключенных за счет этого лица, рассчитанные в порядке, предусмотренном </w:t>
      </w:r>
      <w:hyperlink w:anchor="Par25" w:history="1">
        <w:r w:rsidRPr="00BF1A3E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настоящего Регламента, должны составлять не менее 6 миллионов рублей. При расчете указанной общей стоимости (общего размера обязательств) учитываются финансовые инструменты, предусмотренные </w:t>
      </w:r>
      <w:hyperlink w:anchor="Par16" w:history="1">
        <w:r w:rsidRPr="00BF1A3E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Pr="00BF1A3E">
        <w:rPr>
          <w:rFonts w:ascii="Times New Roman" w:hAnsi="Times New Roman" w:cs="Times New Roman"/>
          <w:sz w:val="24"/>
          <w:szCs w:val="24"/>
        </w:rPr>
        <w:t>3 настоящего Регламента. При определении общей стоимости (общего размера обязательств) учитываются также соответствующие финансовые инструменты, переданные физическим лицом в доверительное управление.</w:t>
      </w:r>
    </w:p>
    <w:p w:rsidR="00A94BCA" w:rsidRPr="00BF1A3E" w:rsidRDefault="00A94BCA" w:rsidP="00463C13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BF1A3E">
        <w:rPr>
          <w:rFonts w:ascii="Times New Roman" w:hAnsi="Times New Roman" w:cs="Times New Roman"/>
          <w:sz w:val="24"/>
          <w:szCs w:val="24"/>
        </w:rPr>
        <w:t xml:space="preserve">3.1.2. </w:t>
      </w:r>
      <w:bookmarkStart w:id="2" w:name="Par5"/>
      <w:bookmarkEnd w:id="2"/>
      <w:r w:rsidRPr="00BF1A3E">
        <w:rPr>
          <w:rFonts w:ascii="Times New Roman" w:hAnsi="Times New Roman" w:cs="Times New Roman"/>
          <w:sz w:val="24"/>
          <w:szCs w:val="24"/>
        </w:rPr>
        <w:t xml:space="preserve">Имеет опыт работы: </w:t>
      </w:r>
    </w:p>
    <w:p w:rsidR="00A94BCA" w:rsidRPr="00BF1A3E" w:rsidRDefault="00A94BCA" w:rsidP="00463C13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- в российской и (или) иностранной организации не менее двух лет, если такая организация (организации) является (являются) квалифицированным инвестором в соответствии с пунктом 2 статьи 51.2 Федерального закона "О рынке ценных бумаг", или не менее трех лет в иных случаях; </w:t>
      </w:r>
    </w:p>
    <w:p w:rsidR="00A94BCA" w:rsidRPr="00BF1A3E" w:rsidRDefault="00A94BCA" w:rsidP="00463C13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- в должности, при назначении (избрании) на которую в соответствии с федеральными законами требовалось согласование Банка России.</w:t>
      </w:r>
    </w:p>
    <w:p w:rsidR="00A94BCA" w:rsidRPr="00BF1A3E" w:rsidRDefault="00A94BCA" w:rsidP="00463C13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3.1.3. Совершало сделки с ценными бумагами и (или) заключало договоры, являющиеся производными финансовыми инструментами, за последние четыре квартала в среднем не реже 10 раз в квартал, но не реже одного раза в месяц. При этом совокупная цена таких сделок (договоров) должна составлять не менее 6 миллионов рублей.</w:t>
      </w:r>
    </w:p>
    <w:p w:rsidR="00A94BCA" w:rsidRPr="00BF1A3E" w:rsidRDefault="00A94BCA" w:rsidP="00D06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 w:rsidRPr="00BF1A3E">
        <w:rPr>
          <w:rFonts w:ascii="Times New Roman" w:hAnsi="Times New Roman" w:cs="Times New Roman"/>
          <w:sz w:val="24"/>
          <w:szCs w:val="24"/>
        </w:rPr>
        <w:t>3.1.4. Размер имущества, принадлежащего лицу, составляет не менее 6 миллионов рублей. При этом учитывается только следующее имущество:</w:t>
      </w:r>
    </w:p>
    <w:p w:rsidR="00A94BCA" w:rsidRPr="00BF1A3E" w:rsidRDefault="00A94BCA" w:rsidP="008A6FA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денежные средства, находящиеся на счетах и (или) во вкладах (депозитах), открытых в кредитных организациях в соответствии с нормативными актами Банка России, и (или) в иностранных банках, с местом учреждения в государствах, указанных в </w:t>
      </w:r>
      <w:hyperlink r:id="rId7" w:history="1">
        <w:r w:rsidRPr="00BF1A3E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BF1A3E">
          <w:rPr>
            <w:rFonts w:ascii="Times New Roman" w:hAnsi="Times New Roman" w:cs="Times New Roman"/>
            <w:sz w:val="24"/>
            <w:szCs w:val="24"/>
          </w:rPr>
          <w:t>2 пункта 2 статьи 51.1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Закона, и суммы начисленных процентов;</w:t>
      </w:r>
    </w:p>
    <w:p w:rsidR="00A94BCA" w:rsidRPr="00BF1A3E" w:rsidRDefault="00A94BCA" w:rsidP="008A6FA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требования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:rsidR="00A94BCA" w:rsidRPr="00BF1A3E" w:rsidRDefault="00A94BCA" w:rsidP="008C35A1">
      <w:pPr>
        <w:pStyle w:val="ConsPlusNormal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ценные бумаги, предусмотренные </w:t>
      </w:r>
      <w:hyperlink w:anchor="Par16" w:history="1">
        <w:r w:rsidRPr="00BF1A3E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настоящего Регламента, в том числе переданные физическим лицом в доверительное управление.</w:t>
      </w:r>
    </w:p>
    <w:p w:rsidR="00A94BCA" w:rsidRPr="00BF1A3E" w:rsidRDefault="00A94BCA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3.1.5. Имеет высшее экономическое образование, подтвержденное документом государственного образца Российской Федерации о высшем образовании, выданным образовательной организацией высшего профессионального образования, которая на момент выдачи указанного документа осуществляла аттестацию граждан в сфере профессиональной деятельности на рынке ценных бумаг, или квалификацию в сфере финансовых рынков, подтвержденную свидетельством о квалификации, выданным в соответствии с частью 4 статьи 4 Федерального закона от 3 июля 2016 года N 238-ФЗ "О независимой оценке квалификации" (Собрание законодательства Российской Федерации, 2016, N 27, ст. 4171), или не менее одного из следующих международных сертификатов: "Chartered Financial Analyst (CFA)", сертификат "Certified International Investment Analyst (CIIA)", сертификат "Financial Risk Manager (FRM)".</w:t>
      </w:r>
    </w:p>
    <w:p w:rsidR="00A94BCA" w:rsidRPr="00BF1A3E" w:rsidRDefault="00A94BCA" w:rsidP="008A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3.2. </w:t>
      </w:r>
      <w:r w:rsidRPr="00BF1A3E">
        <w:rPr>
          <w:rFonts w:ascii="Times New Roman" w:hAnsi="Times New Roman" w:cs="Times New Roman"/>
          <w:b/>
          <w:bCs/>
          <w:sz w:val="24"/>
          <w:szCs w:val="24"/>
        </w:rPr>
        <w:t>Юридическое лицо может быть признано Банком квалифицированным инвестором</w:t>
      </w:r>
      <w:r w:rsidRPr="00BF1A3E">
        <w:rPr>
          <w:rFonts w:ascii="Times New Roman" w:hAnsi="Times New Roman" w:cs="Times New Roman"/>
          <w:sz w:val="24"/>
          <w:szCs w:val="24"/>
        </w:rPr>
        <w:t>, если оно является коммерческой организацией и отвечает любому из следующих требований:</w:t>
      </w:r>
    </w:p>
    <w:p w:rsidR="00A94BCA" w:rsidRPr="00BF1A3E" w:rsidRDefault="00A94BCA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"/>
      <w:bookmarkEnd w:id="4"/>
      <w:r w:rsidRPr="00BF1A3E">
        <w:rPr>
          <w:rFonts w:ascii="Times New Roman" w:hAnsi="Times New Roman" w:cs="Times New Roman"/>
          <w:sz w:val="24"/>
          <w:szCs w:val="24"/>
        </w:rPr>
        <w:t>3.2.1. Имеет собственный капитал не менее 200 миллионов рублей.</w:t>
      </w:r>
    </w:p>
    <w:p w:rsidR="00A94BCA" w:rsidRPr="00BF1A3E" w:rsidRDefault="00A94BCA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"/>
      <w:bookmarkEnd w:id="5"/>
      <w:r w:rsidRPr="00BF1A3E">
        <w:rPr>
          <w:rFonts w:ascii="Times New Roman" w:hAnsi="Times New Roman" w:cs="Times New Roman"/>
          <w:sz w:val="24"/>
          <w:szCs w:val="24"/>
        </w:rPr>
        <w:t>3.2.2. Совершало сделки с ценными бумагами и (или) заключало договоры, являющиеся производными финансовыми инструментами, за последние четыре квартала в среднем не реже пяти раз в квартал, но не реже одного раза в месяц. При этом совокупная цена таких сделок (договоров) должна составлять не менее 50 миллионов рублей.</w:t>
      </w:r>
    </w:p>
    <w:p w:rsidR="00A94BCA" w:rsidRPr="00BF1A3E" w:rsidRDefault="00A94BCA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3.2.3. Имеет оборот (выручку) от реализации товаров (работ, услуг) по данным бухгалтерской отчетности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не менее 2 миллиардов рублей. Под завершенным отчетным годом следует понимать отчетный год, в отношении которого истек установленный срок представления годовой бухгалтерской (финансовой) отчетности или годовая бухгалтерская (финансовая) отчетность за который составлена до истечения установленного срока ее представления.</w:t>
      </w:r>
    </w:p>
    <w:p w:rsidR="00A94BCA" w:rsidRPr="00BF1A3E" w:rsidRDefault="00A94BCA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"/>
      <w:bookmarkEnd w:id="6"/>
      <w:r w:rsidRPr="00BF1A3E">
        <w:rPr>
          <w:rFonts w:ascii="Times New Roman" w:hAnsi="Times New Roman" w:cs="Times New Roman"/>
          <w:sz w:val="24"/>
          <w:szCs w:val="24"/>
        </w:rPr>
        <w:t>3.2.4. Имеет сумму активов по данным бухгалтерского учета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в размере не менее 2 миллиардов рублей.</w:t>
      </w:r>
    </w:p>
    <w:p w:rsidR="00A94BCA" w:rsidRPr="00BF1A3E" w:rsidRDefault="00A94BCA" w:rsidP="008A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"/>
      <w:bookmarkEnd w:id="7"/>
    </w:p>
    <w:p w:rsidR="00A94BCA" w:rsidRPr="00BF1A3E" w:rsidRDefault="00A94BCA" w:rsidP="008A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3.3. Для целей, предусмотренных </w:t>
      </w:r>
      <w:hyperlink w:anchor="Par1" w:history="1">
        <w:r w:rsidRPr="00BF1A3E">
          <w:rPr>
            <w:rFonts w:ascii="Times New Roman" w:hAnsi="Times New Roman" w:cs="Times New Roman"/>
            <w:sz w:val="24"/>
            <w:szCs w:val="24"/>
          </w:rPr>
          <w:t>подпунктами 3.1.1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" w:history="1">
        <w:r w:rsidRPr="00BF1A3E">
          <w:rPr>
            <w:rFonts w:ascii="Times New Roman" w:hAnsi="Times New Roman" w:cs="Times New Roman"/>
            <w:sz w:val="24"/>
            <w:szCs w:val="24"/>
          </w:rPr>
          <w:t>3.1.3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" w:history="1">
        <w:r w:rsidRPr="00BF1A3E">
          <w:rPr>
            <w:rFonts w:ascii="Times New Roman" w:hAnsi="Times New Roman" w:cs="Times New Roman"/>
            <w:sz w:val="24"/>
            <w:szCs w:val="24"/>
          </w:rPr>
          <w:t>3.1.4 пункта 3.1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" w:history="1">
        <w:r w:rsidRPr="00BF1A3E">
          <w:rPr>
            <w:rFonts w:ascii="Times New Roman" w:hAnsi="Times New Roman" w:cs="Times New Roman"/>
            <w:sz w:val="24"/>
            <w:szCs w:val="24"/>
          </w:rPr>
          <w:t>подпунктом 3.2.2 пункта 3.2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настоящего Регламента, учитываются следующие финансовые инструменты:</w:t>
      </w:r>
    </w:p>
    <w:p w:rsidR="00A94BCA" w:rsidRPr="00BF1A3E" w:rsidRDefault="00A94BCA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государственные ценные бумаги Российской Федерации, государственные ценные бумаги субъектов Российской Федерации и муниципальные ценные бумаги;</w:t>
      </w:r>
    </w:p>
    <w:p w:rsidR="00A94BCA" w:rsidRPr="00BF1A3E" w:rsidRDefault="00A94BCA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акции и облигации российских эмитентов;</w:t>
      </w:r>
    </w:p>
    <w:p w:rsidR="00A94BCA" w:rsidRPr="00BF1A3E" w:rsidRDefault="00A94BCA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государственные ценные бумаги иностранных государств;</w:t>
      </w:r>
    </w:p>
    <w:p w:rsidR="00A94BCA" w:rsidRPr="00BF1A3E" w:rsidRDefault="00A94BCA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акции и облигации иностранных эмитентов;</w:t>
      </w:r>
    </w:p>
    <w:p w:rsidR="00A94BCA" w:rsidRPr="00BF1A3E" w:rsidRDefault="00A94BCA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российские депозитарные расписки и иностранные депозитарные расписки на ценные бумаги;</w:t>
      </w:r>
    </w:p>
    <w:p w:rsidR="00A94BCA" w:rsidRPr="00BF1A3E" w:rsidRDefault="00A94BCA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инвестиционные паи паевых инвестиционных фондов и паи (акции) иностранных инвестиционных фондов;</w:t>
      </w:r>
    </w:p>
    <w:p w:rsidR="00A94BCA" w:rsidRPr="00BF1A3E" w:rsidRDefault="00A94BCA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ипотечные сертификаты участия;</w:t>
      </w:r>
    </w:p>
    <w:p w:rsidR="00A94BCA" w:rsidRPr="00BF1A3E" w:rsidRDefault="00A94BCA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заключаемые на организованных торгах договоры, являющиеся производными финансовыми инструментами.</w:t>
      </w:r>
    </w:p>
    <w:p w:rsidR="00A94BCA" w:rsidRPr="00BF1A3E" w:rsidRDefault="00A94BCA" w:rsidP="008A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5"/>
      <w:bookmarkEnd w:id="8"/>
    </w:p>
    <w:p w:rsidR="00A94BCA" w:rsidRPr="00BF1A3E" w:rsidRDefault="00A94BCA" w:rsidP="008A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3.4. Стоимость финансовых инструментов (размер обязательств) в предусмотренных </w:t>
      </w:r>
      <w:hyperlink w:anchor="Par1" w:history="1">
        <w:r w:rsidRPr="00BF1A3E">
          <w:rPr>
            <w:rFonts w:ascii="Times New Roman" w:hAnsi="Times New Roman" w:cs="Times New Roman"/>
            <w:sz w:val="24"/>
            <w:szCs w:val="24"/>
          </w:rPr>
          <w:t>подпунктами 3.1.1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" w:history="1">
        <w:r w:rsidRPr="00BF1A3E">
          <w:rPr>
            <w:rFonts w:ascii="Times New Roman" w:hAnsi="Times New Roman" w:cs="Times New Roman"/>
            <w:sz w:val="24"/>
            <w:szCs w:val="24"/>
          </w:rPr>
          <w:t>3.1.4 пункта 3.1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настоящего Регламента случаях определяется на день проведения соответствующего расчета как сумма их оценочной стоимости (размера обязательств), определяемой с учетом следующих положений:</w:t>
      </w:r>
    </w:p>
    <w:p w:rsidR="00A94BCA" w:rsidRPr="00BF1A3E" w:rsidRDefault="00A94BCA" w:rsidP="008651B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оценочная стоимость ценных бумаг (за исключением инвестиционных паев и ипотечных сертификатов участия) определяется исходя из рыночной цены, определенной в соответствии с </w:t>
      </w:r>
      <w:hyperlink r:id="rId9" w:history="1">
        <w:r w:rsidRPr="00BF1A3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определения справедливой стоимости ценных бумаг АКБ «Трансстройбанк» (АО), расчетной цены ценных бумаг, а также предельной границы колебаний рыночной цены ценных бумаг в целях 23 главы Налогового кодекса Российской Федерации, утвержденным приказом ФСФР России от 9 ноября 2010 года N 10-65/пз-н "Об утверждении Порядка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Федерации", зарегистрированным Министерством юстиции Российской Федерации 29 ноября 2010 года N 19062, 16 июля 2012 года N 24917 (Российская газета от 1 декабря 2010 года, от 25 июля 2012 года), а при невозможности определения рыночной цены - из цены их приобретения (для облигаций - цены приобретения и накопленного купонного дохода);</w:t>
      </w:r>
    </w:p>
    <w:p w:rsidR="00A94BCA" w:rsidRPr="00BF1A3E" w:rsidRDefault="00A94BCA" w:rsidP="007F77E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оценочной стоимостью инвестиционных паев паевых инвестиционных фондов признается их расчетная стоимость на последнюю дату ее определения, предшествующую дате определения их стоимости;</w:t>
      </w:r>
    </w:p>
    <w:p w:rsidR="00A94BCA" w:rsidRPr="00BF1A3E" w:rsidRDefault="00A94BCA" w:rsidP="007F77E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оценочной стоимостью паев (акций) иностранных инвестиционных фондов признается их расчетная стоимость на последнюю дату их определения, предшествующую дате определения их стоимости, рассчитанной в соответствии с личным законом такого фонда на основе стоимости его чистых активов в расчете на один пай (акцию), а если на расчетную дату расчетная стоимость отсутствует, оценочная стоимость паев (акций) иностранных инвестиционных фондов определяется исходя из цены закрытия рынка на расчетную дату по итогам торгов на иностранной фондовой бирже;</w:t>
      </w:r>
    </w:p>
    <w:p w:rsidR="00A94BCA" w:rsidRPr="00BF1A3E" w:rsidRDefault="00A94BCA" w:rsidP="007F77E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оценочной стоимостью ипотечных сертификатов участия признается их оценочная стоимость на последнюю дату ее определения, предшествующую дате определения их стоимости, путем деления размера ипотечного покрытия, долю в праве общей долевой собственности на которое удостоверяет ипотечный сертификат участия, на количество выданных ипотечных сертификатов;</w:t>
      </w:r>
    </w:p>
    <w:p w:rsidR="00A94BCA" w:rsidRPr="00BF1A3E" w:rsidRDefault="00A94BCA" w:rsidP="007F77E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общий размер обязательств из договоров, являющихся производными финансовыми инструментами, определяется исходя из размера обеспечения, требуемого для обеспечения исполнения обязательств по открытым позициям лица, подавшего Заявление о признании его квалифицированным инвестором, и премии, уплаченной при заключении опционного договора.</w:t>
      </w:r>
    </w:p>
    <w:p w:rsidR="00A94BCA" w:rsidRPr="00BF1A3E" w:rsidRDefault="00A94BCA" w:rsidP="007F77E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7F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3.5. Совокупная цена по сделкам с финансовыми инструментами в случаях, предусмотренных </w:t>
      </w:r>
      <w:hyperlink w:anchor="Par5" w:history="1">
        <w:r w:rsidRPr="00BF1A3E">
          <w:rPr>
            <w:rFonts w:ascii="Times New Roman" w:hAnsi="Times New Roman" w:cs="Times New Roman"/>
            <w:sz w:val="24"/>
            <w:szCs w:val="24"/>
          </w:rPr>
          <w:t>подпунктом 3.1.3 пункта 3.1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" w:history="1">
        <w:r w:rsidRPr="00BF1A3E">
          <w:rPr>
            <w:rFonts w:ascii="Times New Roman" w:hAnsi="Times New Roman" w:cs="Times New Roman"/>
            <w:sz w:val="24"/>
            <w:szCs w:val="24"/>
          </w:rPr>
          <w:t>подпунктом 3.2.2 пункта 3.2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настоящего Регламента, определяется как сумма:</w:t>
      </w:r>
    </w:p>
    <w:p w:rsidR="00A94BCA" w:rsidRPr="00BF1A3E" w:rsidRDefault="00A94BCA" w:rsidP="006220A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цен договоров с ценными бумагами (договоров купли-продажи, договоров займа), а по договорам репо - цен первых частей и цен договоров, являющихся производными финансовыми инструментами.</w:t>
      </w:r>
    </w:p>
    <w:p w:rsidR="00A94BCA" w:rsidRPr="00BF1A3E" w:rsidRDefault="00A94BCA" w:rsidP="007F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7F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3.6. При определении необходимого опыта работы в предусмотренном </w:t>
      </w:r>
      <w:hyperlink w:anchor="Par2" w:history="1">
        <w:r w:rsidRPr="00BF1A3E">
          <w:rPr>
            <w:rFonts w:ascii="Times New Roman" w:hAnsi="Times New Roman" w:cs="Times New Roman"/>
            <w:sz w:val="24"/>
            <w:szCs w:val="24"/>
          </w:rPr>
          <w:t>подпунктом 3.1.2 пункта 3.1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настоящего  Регламента случае учитывается опыт работы в одной или нескольких (двух и более) организациях, непосредственно связанный с совершением сделок с финансовыми инструментами, подготовкой индивидуальных инвестиционных рекомендаций, управления рисками, связанными с совершением указанных сделок, в течение пяти лет, предшествующих дате подачи заявления о признании квалифицированным инвестором.</w:t>
      </w:r>
    </w:p>
    <w:p w:rsidR="00A94BCA" w:rsidRPr="00BF1A3E" w:rsidRDefault="00A94BCA" w:rsidP="007F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7F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3.7. Собственный капитал российского юридического лица, предусмотренный </w:t>
      </w:r>
      <w:hyperlink w:anchor="Par12" w:history="1">
        <w:r w:rsidRPr="00BF1A3E">
          <w:rPr>
            <w:rFonts w:ascii="Times New Roman" w:hAnsi="Times New Roman" w:cs="Times New Roman"/>
            <w:sz w:val="24"/>
            <w:szCs w:val="24"/>
          </w:rPr>
          <w:t>подпунктом 3.2.1 пункта 3.2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настоящего Регламента, определяется путем вычитания из суммы по III разделу бухгалтерского баланса суммы акций (долей паев), выкупленных у участников (учредителей), и вычитания суммы задолженности участников (учредителей) по взносам в уставный (складочный) капитал. Собственный капитал иностранного юридического лица определяется как стоимость его чистых активов, расчет которых подтверждается аудитором.</w:t>
      </w:r>
    </w:p>
    <w:p w:rsidR="00A94BCA" w:rsidRPr="00BF1A3E" w:rsidRDefault="00A94BCA" w:rsidP="007F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Собственный капитал иностранного юридического лица, а также иные показатели, предусмотренные </w:t>
      </w:r>
      <w:hyperlink w:anchor="Par1" w:history="1">
        <w:r w:rsidRPr="00BF1A3E">
          <w:rPr>
            <w:rFonts w:ascii="Times New Roman" w:hAnsi="Times New Roman" w:cs="Times New Roman"/>
            <w:sz w:val="24"/>
            <w:szCs w:val="24"/>
          </w:rPr>
          <w:t>подпунктами 3.1.1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" w:history="1">
        <w:r w:rsidRPr="00BF1A3E">
          <w:rPr>
            <w:rFonts w:ascii="Times New Roman" w:hAnsi="Times New Roman" w:cs="Times New Roman"/>
            <w:sz w:val="24"/>
            <w:szCs w:val="24"/>
          </w:rPr>
          <w:t>3.1.3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" w:history="1">
        <w:r w:rsidRPr="00BF1A3E">
          <w:rPr>
            <w:rFonts w:ascii="Times New Roman" w:hAnsi="Times New Roman" w:cs="Times New Roman"/>
            <w:sz w:val="24"/>
            <w:szCs w:val="24"/>
          </w:rPr>
          <w:t>3.1.4 пункта 3.1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" w:history="1">
        <w:r w:rsidRPr="00BF1A3E">
          <w:rPr>
            <w:rFonts w:ascii="Times New Roman" w:hAnsi="Times New Roman" w:cs="Times New Roman"/>
            <w:sz w:val="24"/>
            <w:szCs w:val="24"/>
          </w:rPr>
          <w:t>подпунктами 3.2.2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" w:history="1">
        <w:r w:rsidRPr="00BF1A3E">
          <w:rPr>
            <w:rFonts w:ascii="Times New Roman" w:hAnsi="Times New Roman" w:cs="Times New Roman"/>
            <w:sz w:val="24"/>
            <w:szCs w:val="24"/>
          </w:rPr>
          <w:t>3.2.4 пункта 3.2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настоящего Регламента, выраженные в иностранной валюте, определяются исходя из курса иностранной валюты, установленного Центральным банком Российской Федерации на момент расчета соответствующего показателя, а в случае отсутствия такого курса - по кросс-курсу соответствующей валюты, рассчитанному исходя из курсов иностранных валют, установленных Центральным банком Российской Федерации.</w:t>
      </w:r>
    </w:p>
    <w:p w:rsidR="00A94BCA" w:rsidRPr="00BF1A3E" w:rsidRDefault="00A94BCA">
      <w:pPr>
        <w:rPr>
          <w:rFonts w:ascii="Times New Roman" w:hAnsi="Times New Roman" w:cs="Times New Roman"/>
          <w:sz w:val="26"/>
          <w:szCs w:val="26"/>
        </w:rPr>
      </w:pPr>
    </w:p>
    <w:p w:rsidR="00A94BCA" w:rsidRPr="00BF1A3E" w:rsidRDefault="00A94BCA" w:rsidP="00663665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ПЕРЕЧЕНЬ ПРЕДСТАВЛЯЕМЫХ КЛИЕНТОМ ДОКУМЕНТОВ, ПОДТВЕРЖДАЮЩИХ ЕГО СООТВЕТСТВИЕ ТРЕБОВАНИЯМ, СОБЛЮДЕНИЕ КОТОРЫХ НЕОБХОДИМО ДЛЯ ПРИЗНАНИЯ ЛИЦА КВАЛИФИЦИРОВАННЫМ ИНВЕСТОРОМ, А ТАКЖЕ ПОРЯДОК ИХ ПРЕДОСТАВЛЕНИЯ</w:t>
      </w:r>
    </w:p>
    <w:p w:rsidR="00A94BCA" w:rsidRPr="00BF1A3E" w:rsidRDefault="00A94BCA" w:rsidP="00407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565282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</w:t>
      </w:r>
      <w:r w:rsidRPr="00BF1A3E">
        <w:rPr>
          <w:rFonts w:ascii="Times New Roman" w:hAnsi="Times New Roman" w:cs="Times New Roman"/>
          <w:b/>
          <w:bCs/>
          <w:sz w:val="24"/>
          <w:szCs w:val="24"/>
        </w:rPr>
        <w:t>Физическое лицо для признания его квалифицированным инвестором</w:t>
      </w:r>
      <w:r w:rsidRPr="00BF1A3E">
        <w:rPr>
          <w:rFonts w:ascii="Times New Roman" w:hAnsi="Times New Roman" w:cs="Times New Roman"/>
          <w:sz w:val="24"/>
          <w:szCs w:val="24"/>
        </w:rPr>
        <w:t xml:space="preserve"> представляет:</w:t>
      </w:r>
    </w:p>
    <w:p w:rsidR="00A94BCA" w:rsidRPr="00BF1A3E" w:rsidRDefault="00A94BCA" w:rsidP="00632F58">
      <w:pPr>
        <w:pStyle w:val="ConsPlusNormal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Заявление с просьбой о признании физического лица квалифицированным инвестором по форме согласно Приложению №1 к Регламенту, заверенное подписью заявителя;</w:t>
      </w:r>
    </w:p>
    <w:p w:rsidR="00A94BCA" w:rsidRPr="00BF1A3E" w:rsidRDefault="00A94BCA" w:rsidP="00632F58">
      <w:pPr>
        <w:pStyle w:val="ConsPlusNormal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A94BCA" w:rsidRPr="00BF1A3E" w:rsidRDefault="00A94BCA" w:rsidP="00632F58">
      <w:pPr>
        <w:pStyle w:val="ConsPlusNormal"/>
        <w:numPr>
          <w:ilvl w:val="0"/>
          <w:numId w:val="2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требованиям п. 3.1 настоящего Регламента.</w:t>
      </w:r>
    </w:p>
    <w:p w:rsidR="00A94BCA" w:rsidRPr="00BF1A3E" w:rsidRDefault="00A94BCA" w:rsidP="00CC0527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Для подтверждения владения финансовыми инструментами, перечисленными в п. 3.3 настоящего Регламента в соответствии с требованиями подпункта 3.1.1 пунктами 3.1 настоящего Регламента предоставляются следующие документы:</w:t>
      </w:r>
    </w:p>
    <w:p w:rsidR="00A94BCA" w:rsidRPr="00BF1A3E" w:rsidRDefault="00A94BCA" w:rsidP="00632F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выписки по счету депо (в случае если права на ценные бумаги учитываются в депозитарии);</w:t>
      </w:r>
    </w:p>
    <w:p w:rsidR="00A94BCA" w:rsidRPr="00BF1A3E" w:rsidRDefault="00A94BCA" w:rsidP="00807405">
      <w:pPr>
        <w:pStyle w:val="ConsPlusNormal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632F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выписки по лицевому счету в системе ведения реестра владельцев ценных бумаг (в случае если права на ценные бумаги учитываются в реестре);</w:t>
      </w:r>
    </w:p>
    <w:p w:rsidR="00A94BCA" w:rsidRPr="00BF1A3E" w:rsidRDefault="00A94BCA" w:rsidP="00807405">
      <w:pPr>
        <w:pStyle w:val="ConsPlusNormal"/>
        <w:ind w:left="714" w:hanging="2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632F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отчеты брокера, подтверждающие наличие открытых позиций по производным финансовым инструментам;</w:t>
      </w:r>
    </w:p>
    <w:p w:rsidR="00A94BCA" w:rsidRPr="00BF1A3E" w:rsidRDefault="00A94BCA" w:rsidP="00807405">
      <w:pPr>
        <w:pStyle w:val="ConsPlusNormal"/>
        <w:ind w:left="714" w:hanging="2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632F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отчеты о деятельности управляющего по управлению финансовыми инструментами;</w:t>
      </w:r>
    </w:p>
    <w:p w:rsidR="00A94BCA" w:rsidRPr="00BF1A3E" w:rsidRDefault="00A94BCA" w:rsidP="00807405">
      <w:pPr>
        <w:pStyle w:val="ConsPlusNormal"/>
        <w:ind w:left="714" w:hanging="288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632F58">
      <w:pPr>
        <w:pStyle w:val="ConsPlusNormal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3.1.1 пункта 3.1 настоящего Регламента.</w:t>
      </w:r>
    </w:p>
    <w:p w:rsidR="00A94BCA" w:rsidRPr="00BF1A3E" w:rsidRDefault="00A94BCA" w:rsidP="00155B83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При этом, дата, по состоянию на которую выданы документы, не может превышать 2 (два) рабочих дней, предшествующих дате подачи лицом Заявления с просьбой о признании его квалифицированным инвестором. </w:t>
      </w:r>
    </w:p>
    <w:p w:rsidR="00A94BCA" w:rsidRPr="00BF1A3E" w:rsidRDefault="00A94BCA" w:rsidP="00155B83">
      <w:pPr>
        <w:pStyle w:val="ConsPlusNormal"/>
        <w:numPr>
          <w:ilvl w:val="2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Для подтверждения опыта работы, в соответствии с требованиями подпункта 3.1.2 пункта 3.1 настоящего Регламента предоставляются следующие документы:</w:t>
      </w:r>
    </w:p>
    <w:p w:rsidR="00A94BCA" w:rsidRPr="00BF1A3E" w:rsidRDefault="00A94BCA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копия трудовой книжки, заверенная подписью уполномоченного лица организации – работодателя, если заявитель состоит в трудовых отношениях с какой-либо организацией на момент подачи Заявления. В случае если заявитель на момент подачи Заявления не состоит в трудовых отношениях с какой-либо организацией, то одновременно с копией трудовой книжки Уполномоченному сотруднику Банка предоставляется ее оригинал для сверки; </w:t>
      </w:r>
    </w:p>
    <w:p w:rsidR="00A94BCA" w:rsidRPr="00BF1A3E" w:rsidRDefault="00A94BCA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оригиналы и копии трудовых договоров или выписки из трудового договора, заверенную подписью уполномоченного лица организации – работодателя, предметом которых является работа по совместительству, в случаях, когда работа по совместительству не отражена в трудовой книжке, а также соглашения о расторжении таких трудовых договоров (при наличии);</w:t>
      </w:r>
    </w:p>
    <w:p w:rsidR="00A94BCA" w:rsidRPr="00BF1A3E" w:rsidRDefault="00A94BCA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оригиналы и копии должностных инструкций, которые отвечают требованиям пункта 3.6. настоящего Регламента, в случае, когда данные, содержащиеся в копии трудовой книжки и/или трудового договора, не позволяют однозначно установить соответствие занимаемой должности (ранее занимаемой должности) требованиям пункта 3.6. настоящего Регламента;</w:t>
      </w:r>
    </w:p>
    <w:p w:rsidR="00A94BCA" w:rsidRPr="00BF1A3E" w:rsidRDefault="00A94BCA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</w:t>
      </w:r>
    </w:p>
    <w:p w:rsidR="00A94BCA" w:rsidRPr="00BF1A3E" w:rsidRDefault="00A94BCA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копии лицензий организаций - работодателя заявителя, на осуществление деятельности, предусмотренной пунктом 2 ст.51.2 Закона (в случае если организация - работодатель заявителя является квалифицированным инвестором в силу п.2 ст.51.2. Закона), заверенную печатью (при наличии) и подписью уполномоченных лиц организации - работодателя, за исключением Банка России, государственной корпорации «Банк развития и внешнеэкономической деятельности (Внешэкономбанк)», Агентства по страхованию вкладов;</w:t>
      </w:r>
    </w:p>
    <w:p w:rsidR="00A94BCA" w:rsidRPr="00BF1A3E" w:rsidRDefault="00A94BCA" w:rsidP="00196841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или</w:t>
      </w:r>
    </w:p>
    <w:p w:rsidR="00A94BCA" w:rsidRPr="00BF1A3E" w:rsidRDefault="00A94BCA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если организация – работодателя заявителя не является квалифицированным инвестором в силу п.2 ст.51.12 Закона, то</w:t>
      </w:r>
    </w:p>
    <w:p w:rsidR="00A94BCA" w:rsidRPr="00BF1A3E" w:rsidRDefault="00A94BCA" w:rsidP="00682BD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- информационное письмо (справка) из организации, подтверждающее, что организация осуществляла сделки с ценными бумагами и иными финансовыми инструментами, заверенные подписью уполномоченного лица организации -  работодателя, предоставляющего копию и скрепленные печатью указанной организации (при наличии);</w:t>
      </w:r>
    </w:p>
    <w:p w:rsidR="00A94BCA" w:rsidRPr="00BF1A3E" w:rsidRDefault="00A94BCA" w:rsidP="000B4489">
      <w:pPr>
        <w:pStyle w:val="ConsPlusNormal"/>
        <w:ind w:left="714" w:hanging="288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0B4489">
      <w:pPr>
        <w:pStyle w:val="ConsPlusNormal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3.1.2 пункта 3.1. настоящего Регламента.</w:t>
      </w:r>
    </w:p>
    <w:p w:rsidR="00A94BCA" w:rsidRPr="00BF1A3E" w:rsidRDefault="00A94BCA" w:rsidP="003E4AA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Уполномоченный сотрудник Банка сверяет предоставленные копии документов с их оригиналами, заверяет копии своей подписью и возвращает оригиналы заявителю. </w:t>
      </w:r>
    </w:p>
    <w:p w:rsidR="00A94BCA" w:rsidRPr="00BF1A3E" w:rsidRDefault="00A94BCA" w:rsidP="002A356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Уполномоченное лицо организации – работодателя – это лицо, имеющее право действовать от имени организации без доверенности, согласно приказа о назначении на должность, или имеющее право действовать от имени такой организации по доверенности на право подписания данных документов.</w:t>
      </w:r>
    </w:p>
    <w:p w:rsidR="00A94BCA" w:rsidRPr="00BF1A3E" w:rsidRDefault="00A94BCA" w:rsidP="002A356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Документы, предусмотренные настоящим пунктом, могут не предоставляться, если заявитель является /являлся сотрудником Банка и его опыт работы в Банке соответствует требованиям, предусмотренным подпунктом 3.1.2 пункта 3.1 настоящего Регламента. </w:t>
      </w:r>
    </w:p>
    <w:p w:rsidR="00A94BCA" w:rsidRPr="00BF1A3E" w:rsidRDefault="00A94BCA" w:rsidP="00155B83">
      <w:pPr>
        <w:pStyle w:val="ConsPlusNormal"/>
        <w:numPr>
          <w:ilvl w:val="2"/>
          <w:numId w:val="1"/>
        </w:numPr>
        <w:spacing w:after="240"/>
        <w:ind w:left="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Для подтверждения совершения заявителем сделок с финансовыми инструментами, перечисленными в п. 3.3. Регламента, в соответствии с требованиями подпункта 3.1.3 пункта 3.1 настоящего Регламента следующие документы:</w:t>
      </w:r>
    </w:p>
    <w:p w:rsidR="00A94BCA" w:rsidRPr="00BF1A3E" w:rsidRDefault="00A94BCA" w:rsidP="002A73F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отчеты брокера о совершенных сделках и иных операциях (в случае заключения сделок с участием брокера);</w:t>
      </w:r>
    </w:p>
    <w:p w:rsidR="00A94BCA" w:rsidRPr="00BF1A3E" w:rsidRDefault="00A94BCA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2A73F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оригиналы и копии договоров, подтверждающих совершение сделок с ценными бумагами (в случае заключения сделок без участия брокера);</w:t>
      </w:r>
    </w:p>
    <w:p w:rsidR="00A94BCA" w:rsidRPr="00BF1A3E" w:rsidRDefault="00A94BCA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2A73F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справки об операциях по лицевому счету владельца именных ценных бумаг (в случае заключения сделок без участия брокера и учета ценных бумаг в реестре владельцев ценных бумаг);</w:t>
      </w:r>
    </w:p>
    <w:p w:rsidR="00A94BCA" w:rsidRPr="00BF1A3E" w:rsidRDefault="00A94BCA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2A73F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справки о проведенных операциях по счету депо (в случае заключения сделок без участия брокера и хранения ценных бумаг в депозитарий);</w:t>
      </w:r>
    </w:p>
    <w:p w:rsidR="00A94BCA" w:rsidRPr="00BF1A3E" w:rsidRDefault="00A94BCA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5A494E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3.1.3 пункта 3.1 настоящего Регламента.</w:t>
      </w:r>
    </w:p>
    <w:p w:rsidR="00A94BCA" w:rsidRPr="00BF1A3E" w:rsidRDefault="00A94BCA" w:rsidP="002A356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Уполномоченный сотрудник Банка сверяет предоставленные копии договоров с их оригиналами, заверяет копии своей подписью и возвращает оригиналы заявителю. </w:t>
      </w:r>
    </w:p>
    <w:p w:rsidR="00A94BCA" w:rsidRPr="00BF1A3E" w:rsidRDefault="00A94BCA" w:rsidP="00053F7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Документы, подтверждающие совершение сделок с финансовыми инструментами, перечисленными в пункте 3.3 настоящего Регламента, должны охватывать четыре квартала, предшествующие подаче заявления с просьбой о признании лица квалифицированным инвестором.</w:t>
      </w:r>
    </w:p>
    <w:p w:rsidR="00A94BCA" w:rsidRPr="00BF1A3E" w:rsidRDefault="00A94BCA" w:rsidP="0016787A">
      <w:pPr>
        <w:pStyle w:val="ConsPlusNormal"/>
        <w:numPr>
          <w:ilvl w:val="2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Для подтверждения наличия у заявителя Размера имущества, принадлежащего лицу в соответствии с требованиями подпункта 3.1.4 пункта 3.1 настоящего Регламента предоставляет следующие документы:</w:t>
      </w:r>
    </w:p>
    <w:p w:rsidR="00A94BCA" w:rsidRPr="00BF1A3E" w:rsidRDefault="00A94BCA" w:rsidP="00BC205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выписки по лицевому, расчетному и счету по вкладу (депозиту) в банке;</w:t>
      </w:r>
    </w:p>
    <w:p w:rsidR="00A94BCA" w:rsidRPr="00BF1A3E" w:rsidRDefault="00A94BCA" w:rsidP="00F8148B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BC205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оригиналы и копии договоров, подтверждающих требования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:rsidR="00A94BCA" w:rsidRPr="00BF1A3E" w:rsidRDefault="00A94BCA" w:rsidP="00F8148B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050AB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выписки по счету депо (в случае если права на ценные бумаги учитываются в депозитарии);</w:t>
      </w:r>
    </w:p>
    <w:p w:rsidR="00A94BCA" w:rsidRPr="00BF1A3E" w:rsidRDefault="00A94BCA" w:rsidP="00F8148B">
      <w:pPr>
        <w:pStyle w:val="ConsPlusNormal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050AB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выписки по лицевому счету в системе ведения реестра владельцев ценных бумаг (в случае если права на ценные бумаги учитываются в реестре);</w:t>
      </w:r>
    </w:p>
    <w:p w:rsidR="00A94BCA" w:rsidRPr="00BF1A3E" w:rsidRDefault="00A94BCA" w:rsidP="00F8148B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050AB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отчеты брокера, подтверждающие наличие открытых позиций по производным финансовым инструментам;</w:t>
      </w:r>
    </w:p>
    <w:p w:rsidR="00A94BCA" w:rsidRPr="00BF1A3E" w:rsidRDefault="00A94BCA" w:rsidP="00F8148B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050AB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отчеты о деятельности управляющего по управлению финансовыми инструментами;</w:t>
      </w:r>
    </w:p>
    <w:p w:rsidR="00A94BCA" w:rsidRPr="00BF1A3E" w:rsidRDefault="00A94BCA" w:rsidP="00ED05CA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050AB5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3.1.4 пункта 3.1 настоящего Регламента.</w:t>
      </w:r>
    </w:p>
    <w:p w:rsidR="00A94BCA" w:rsidRPr="00BF1A3E" w:rsidRDefault="00A94BCA" w:rsidP="00A14053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При этом, дата, по состоянию на которую выданы документы, не может превышать 2 (два) рабочих дней, предшествующих дате подачи лицом Заявления с просьбой о признании его квалифицированным инвестором.</w:t>
      </w:r>
    </w:p>
    <w:p w:rsidR="00A94BCA" w:rsidRPr="00BF1A3E" w:rsidRDefault="00A94BCA" w:rsidP="00155B8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Уполномоченный сотрудник Банка сверяет предоставленные копии договоров с их оригиналами, заверяет копии своей подписью и возвращает оригиналы заявителю. </w:t>
      </w:r>
    </w:p>
    <w:p w:rsidR="00A94BCA" w:rsidRPr="00BF1A3E" w:rsidRDefault="00A94BCA" w:rsidP="00155B83">
      <w:pPr>
        <w:pStyle w:val="ConsPlusNormal"/>
        <w:numPr>
          <w:ilvl w:val="2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Для подтверждения наличия у заявителя образования, квалификационного аттестата или сертификата в соответствии с требованиями подпункта 3.1.5 пункта 3.1 настоящего Регламента предоставляет следующие документы:</w:t>
      </w:r>
    </w:p>
    <w:p w:rsidR="00A94BCA" w:rsidRPr="00BF1A3E" w:rsidRDefault="00A94BCA" w:rsidP="00BC205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оригинал и копию документа государственного образца Российской Федерации о высшем образовании, выданного образовательной организацией высшего профессионального образования, которая на момент выдачи указанного документа осуществляла аттестацию граждан в сфере профессиональной деятельности на рынке ценных бумаг; </w:t>
      </w:r>
    </w:p>
    <w:p w:rsidR="00A94BCA" w:rsidRPr="00BF1A3E" w:rsidRDefault="00A94BCA" w:rsidP="00682BD4">
      <w:pPr>
        <w:pStyle w:val="ConsPlusNormal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или</w:t>
      </w:r>
    </w:p>
    <w:p w:rsidR="00A94BCA" w:rsidRPr="00BF1A3E" w:rsidRDefault="00A94BCA" w:rsidP="00BC205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оригинал и копию любого из следующих свидетельств и сертификатов: </w:t>
      </w:r>
    </w:p>
    <w:p w:rsidR="00A94BCA" w:rsidRPr="00BF1A3E" w:rsidRDefault="00A94BCA" w:rsidP="006669B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- квалификацию в сфере финансовых рынков, подтвержденную свидетельством о квалификации, выданным в соответствии с частью 4 статьи 4 Федерального закона от 3 июля 2016 года N 238-ФЗ "О независимой оценке квалификации" (Собрание законодательства Российской Федерации, 2016, N 27, ст. 4171); </w:t>
      </w:r>
    </w:p>
    <w:p w:rsidR="00A94BCA" w:rsidRPr="00BF1A3E" w:rsidRDefault="00A94BCA" w:rsidP="006669B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1A3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F1A3E">
        <w:rPr>
          <w:rFonts w:ascii="Times New Roman" w:hAnsi="Times New Roman" w:cs="Times New Roman"/>
          <w:sz w:val="24"/>
          <w:szCs w:val="24"/>
        </w:rPr>
        <w:t>сертификат</w:t>
      </w:r>
      <w:r w:rsidRPr="00BF1A3E">
        <w:rPr>
          <w:rFonts w:ascii="Times New Roman" w:hAnsi="Times New Roman" w:cs="Times New Roman"/>
          <w:sz w:val="24"/>
          <w:szCs w:val="24"/>
          <w:lang w:val="en-US"/>
        </w:rPr>
        <w:t xml:space="preserve"> "Chartered Financial Analyst (CFA)"; </w:t>
      </w:r>
    </w:p>
    <w:p w:rsidR="00A94BCA" w:rsidRPr="00BF1A3E" w:rsidRDefault="00A94BCA" w:rsidP="006669B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1A3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F1A3E">
        <w:rPr>
          <w:rFonts w:ascii="Times New Roman" w:hAnsi="Times New Roman" w:cs="Times New Roman"/>
          <w:sz w:val="24"/>
          <w:szCs w:val="24"/>
        </w:rPr>
        <w:t>сертификат</w:t>
      </w:r>
      <w:r w:rsidRPr="00BF1A3E">
        <w:rPr>
          <w:rFonts w:ascii="Times New Roman" w:hAnsi="Times New Roman" w:cs="Times New Roman"/>
          <w:sz w:val="24"/>
          <w:szCs w:val="24"/>
          <w:lang w:val="en-US"/>
        </w:rPr>
        <w:t xml:space="preserve"> "Certified International Investment Analyst (CIIA)";</w:t>
      </w:r>
    </w:p>
    <w:p w:rsidR="00A94BCA" w:rsidRPr="00BF1A3E" w:rsidRDefault="00A94BCA" w:rsidP="000A3081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1A3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F1A3E">
        <w:rPr>
          <w:rFonts w:ascii="Times New Roman" w:hAnsi="Times New Roman" w:cs="Times New Roman"/>
          <w:sz w:val="24"/>
          <w:szCs w:val="24"/>
        </w:rPr>
        <w:t>сертификат</w:t>
      </w:r>
      <w:r w:rsidRPr="00BF1A3E">
        <w:rPr>
          <w:rFonts w:ascii="Times New Roman" w:hAnsi="Times New Roman" w:cs="Times New Roman"/>
          <w:sz w:val="24"/>
          <w:szCs w:val="24"/>
          <w:lang w:val="en-US"/>
        </w:rPr>
        <w:t xml:space="preserve"> "Financial Risk Manager (FRM)".</w:t>
      </w:r>
    </w:p>
    <w:p w:rsidR="00A94BCA" w:rsidRPr="00BF1A3E" w:rsidRDefault="00A94BCA" w:rsidP="00733F0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Уполномоченный сотрудник Банка сверяет предоставленные копии с их оригиналами, заверяет копии своей подписью и возвращает оригиналы заявителю.</w:t>
      </w:r>
    </w:p>
    <w:p w:rsidR="00A94BCA" w:rsidRPr="00BF1A3E" w:rsidRDefault="00A94BCA" w:rsidP="005B1F2B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Банк может принять иные документы, чем указанные в пункте 4.1 настоящего Регламента, подтверждающие соответствие физического лица требованиям пункту 3.1 настоящего Регламента.</w:t>
      </w:r>
    </w:p>
    <w:p w:rsidR="00A94BCA" w:rsidRPr="00BF1A3E" w:rsidRDefault="00A94BCA" w:rsidP="005B1F2B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Банк при установлении с заявителем договорных отношений проводит процедуры, определенные программами осуществления внутреннего контроля в целях ПОД/ФТ.</w:t>
      </w:r>
    </w:p>
    <w:p w:rsidR="00A94BCA" w:rsidRPr="00BF1A3E" w:rsidRDefault="00A94BCA" w:rsidP="001F45E4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>Юридическое лицо для признания его квалифицированным инвестором</w:t>
      </w:r>
      <w:r w:rsidRPr="00BF1A3E">
        <w:rPr>
          <w:rFonts w:ascii="Times New Roman" w:hAnsi="Times New Roman" w:cs="Times New Roman"/>
          <w:sz w:val="24"/>
          <w:szCs w:val="24"/>
        </w:rPr>
        <w:t xml:space="preserve"> предоставляет:</w:t>
      </w:r>
    </w:p>
    <w:p w:rsidR="00A94BCA" w:rsidRPr="00BF1A3E" w:rsidRDefault="00A94BCA" w:rsidP="00EC6A1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Заявление с просьбой о признании юридического лица квалифицированным инвестором по форме согласно Приложению №2 к Регламенту, заверенное печатью (при наличии) и подписью уполномоченного лица заявителя;</w:t>
      </w:r>
    </w:p>
    <w:p w:rsidR="00A94BCA" w:rsidRPr="00BF1A3E" w:rsidRDefault="00A94BCA" w:rsidP="00EC6A1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подписанный в двух экземплярах Договор по форме Приложения №3 к Регламенту;</w:t>
      </w:r>
    </w:p>
    <w:p w:rsidR="00A94BCA" w:rsidRPr="00BF1A3E" w:rsidRDefault="00A94BCA" w:rsidP="00EC6A10">
      <w:pPr>
        <w:pStyle w:val="ConsPlusNormal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требованиям пункта 3.2 настоящего Регламента.</w:t>
      </w:r>
    </w:p>
    <w:p w:rsidR="00A94BCA" w:rsidRPr="00BF1A3E" w:rsidRDefault="00A94BCA" w:rsidP="00AA470D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Для подтверждения размера собственного капитала, в соответствии с требованиями подпункта 3.2.1 пункта 3.2 настоящего Регламента предоставляются следующие документы:</w:t>
      </w:r>
    </w:p>
    <w:p w:rsidR="00A94BCA" w:rsidRPr="00BF1A3E" w:rsidRDefault="00A94BCA" w:rsidP="006A4F67">
      <w:pPr>
        <w:pStyle w:val="ConsPlusNormal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расчет собственного капитала, произведенный на основании данных бухгалтерской отчетности за последний отчетный период, предшествующий дню подачи заявления с просьбой о признании лица квалифицированным инвестором, заверенный уполномоченным лицом заявителя; </w:t>
      </w:r>
    </w:p>
    <w:p w:rsidR="00A94BCA" w:rsidRPr="00BF1A3E" w:rsidRDefault="00A94BCA" w:rsidP="006A4F67">
      <w:pPr>
        <w:pStyle w:val="ConsPlusNormal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копия расчета стоимости чистых активов на последнюю отчетную дату, составленная в соответствии с национальными стандартами и правилами ведения учета, заверенная аудитором (для заявителя – иностранного юридического лица).</w:t>
      </w:r>
    </w:p>
    <w:p w:rsidR="00A94BCA" w:rsidRPr="00BF1A3E" w:rsidRDefault="00A94BCA" w:rsidP="00E3129F">
      <w:pPr>
        <w:pStyle w:val="ConsPlusNormal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1F45E4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Для подтверждения совершения сделок с финансовыми инструментами, перечисленными в пункте 3.3 настоящего Регламента в соответствии с требованиями подпункта 3.2.2. пункта 3.2 настоящего Регламента предоставляются следующие документы:</w:t>
      </w:r>
    </w:p>
    <w:p w:rsidR="00A94BCA" w:rsidRPr="00BF1A3E" w:rsidRDefault="00A94BCA" w:rsidP="006A4F6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отчеты брокера о совершенных сделках и иных операциях (в случае заключения сделок с участием брокера);</w:t>
      </w:r>
    </w:p>
    <w:p w:rsidR="00A94BCA" w:rsidRPr="00BF1A3E" w:rsidRDefault="00A94BCA" w:rsidP="006A4F67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6A4F6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копии договоров, подтверждающих совершение сделок с ценными бумагами, заверенные уполномоченным лицом заявителя (в случае заключения сделок без участия брокера);</w:t>
      </w:r>
    </w:p>
    <w:p w:rsidR="00A94BCA" w:rsidRPr="00BF1A3E" w:rsidRDefault="00A94BCA" w:rsidP="006A4F67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6A4F6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справки об операциях по лицевому счету владельца именных ценных бумаг (в случае заключения сделок без участия брокера и учета ценных бумаг в реестре владельцев ценных бумаг);</w:t>
      </w:r>
    </w:p>
    <w:p w:rsidR="00A94BCA" w:rsidRPr="00BF1A3E" w:rsidRDefault="00A94BCA" w:rsidP="006A4F67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6A4F6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справки о проведенных операциях по счету депо (в случае заключения сделок без участия брокера и хранения ценных бумаг в депозитарий);</w:t>
      </w:r>
    </w:p>
    <w:p w:rsidR="00A94BCA" w:rsidRPr="00BF1A3E" w:rsidRDefault="00A94BCA" w:rsidP="006A4F67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6A4F67">
      <w:pPr>
        <w:pStyle w:val="ConsPlusNormal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3.2.2 пункта 3.2 настоящего Регламента.</w:t>
      </w:r>
    </w:p>
    <w:p w:rsidR="00A94BCA" w:rsidRPr="00BF1A3E" w:rsidRDefault="00A94BCA" w:rsidP="00053F7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Документы, подтверждающие совершение сделок с финансовыми инструментами, перечисленными в пункте 3.3 настоящего Регламента, должны охватывать четыре квартала, предшествующие подаче заявления с просьбой о признании лица квалифицированным инвестором.</w:t>
      </w:r>
    </w:p>
    <w:p w:rsidR="00A94BCA" w:rsidRPr="00BF1A3E" w:rsidRDefault="00A94BCA" w:rsidP="001F45E4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Для подтверждения размера оборота (выручки) от реализации товаров (работ, услуг), в соответствии с требованиями подпункта 3.2.3 пункта 3.2 настоящего Регламента предоставляется следующий документ:</w:t>
      </w:r>
    </w:p>
    <w:p w:rsidR="00A94BCA" w:rsidRPr="00BF1A3E" w:rsidRDefault="00A94BCA" w:rsidP="001222F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копия отчета о прибылях и убытках с отметкой налогового органа либо с документом, подтверждающим факт направления в налоговый орган за последний отчетный год, предшествующий дате подачи заявления юридического лица, заверенная печатью (при наличии) и подписью уполномоченного лица организации;</w:t>
      </w:r>
    </w:p>
    <w:p w:rsidR="00A94BCA" w:rsidRPr="00BF1A3E" w:rsidRDefault="00A94BCA" w:rsidP="001F45E4">
      <w:pPr>
        <w:pStyle w:val="ConsPlusNormal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копия финансовой отчетности на последнюю отчетную дату, предшествующей дате подачи заявления, составленная в соответствии с национальными стандартами и правила ведения учета, заверенная аудитором (для заявителя – иностранного юридического лица).</w:t>
      </w:r>
    </w:p>
    <w:p w:rsidR="00A94BCA" w:rsidRPr="00BF1A3E" w:rsidRDefault="00A94BCA" w:rsidP="001F45E4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Для подтверждения размера активов, в соответствии с требованиями подпункта 3.2.4 пункта 3.2 настоящего Регламента:</w:t>
      </w:r>
    </w:p>
    <w:p w:rsidR="00A94BCA" w:rsidRPr="00BF1A3E" w:rsidRDefault="00A94BCA" w:rsidP="00102FF6">
      <w:pPr>
        <w:pStyle w:val="ConsPlusNormal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копия бухгалтерского баланса с отметкой налогового органа либо с документом, подтверждающим факт направления в налоговый орган на последнюю отчетную дату, предшествующей дате подачи заявления, заверенная печатью (при наличии) и подписью уполномоченного лица организации; </w:t>
      </w:r>
    </w:p>
    <w:p w:rsidR="00A94BCA" w:rsidRPr="00BF1A3E" w:rsidRDefault="00A94BCA" w:rsidP="00102FF6">
      <w:pPr>
        <w:pStyle w:val="ConsPlusNormal"/>
        <w:numPr>
          <w:ilvl w:val="0"/>
          <w:numId w:val="17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копия финансовой отчетности на последнюю отчетную дату, предшествующей дате подачи заявления, составленная в соответствии с национальными стандартами и правила ведения учета, заверенная аудитором (для заявителя – иностранного юридического лица).</w:t>
      </w:r>
    </w:p>
    <w:p w:rsidR="00A94BCA" w:rsidRPr="00BF1A3E" w:rsidRDefault="00A94BCA" w:rsidP="00102FF6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Банк может принять иные документы, чем указанные в пункте 4.2 настоящего Регламента, подтверждающих соответствие юридического лица требованиям пунктам 3.2 настоящего Регламента.</w:t>
      </w:r>
    </w:p>
    <w:p w:rsidR="00A94BCA" w:rsidRPr="00BF1A3E" w:rsidRDefault="00A94BCA" w:rsidP="00C44E4F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Банк при установлении с заявителем договорных отношений проводит процедуры, определенные программами осуществления внутреннего контроля в целях ПОД/ФТ.</w:t>
      </w:r>
    </w:p>
    <w:p w:rsidR="00A94BCA" w:rsidRPr="00BF1A3E" w:rsidRDefault="00A94BCA" w:rsidP="00C57CC0">
      <w:pPr>
        <w:pStyle w:val="ConsPlusNormal"/>
        <w:numPr>
          <w:ilvl w:val="1"/>
          <w:numId w:val="1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Для подтверждения полномочий лица действовать от имени юридического лица, в том числе подписывать Заявления, заверять копии вышеперечисленных документов и совершать иные действия в рамках данного Регламента, организация предоставляет в Банк соответствующие документы (доверенность или иной документ). Указанные в настоящем пункте документы предоставляются в случае, если эти документы не предоставлялись ранее либо истек срок их действия.</w:t>
      </w:r>
    </w:p>
    <w:p w:rsidR="00A94BCA" w:rsidRPr="00BF1A3E" w:rsidRDefault="00A94BCA" w:rsidP="00C57CC0">
      <w:pPr>
        <w:pStyle w:val="ConsPlusNormal"/>
        <w:numPr>
          <w:ilvl w:val="1"/>
          <w:numId w:val="1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 случае, если для признания лица квалифицированным инвестором достаточно документов, находящихся в распоряжении Банка в рамках, заключенных ранее с этим лицом договоров, документы, перечисленные в пунктах 4.1 и 4.2 настоящего Регламента не предоставляются, за исключением Заявления с просьбой о признании лица квалифицированным инвестором. При этом Банк принимает во внимание стоимость имущества и финансовых инструментов, перечисленных в пункте 3.3 настоящего Регламента по состоянию на дату подачи заявления Клиента. В целях реализации данного пункта сотрудники Депозитария Банка передают информацию о проведенных операциях и остатках на счетах депо (раздела счета депо) Клиента Уполномоченному сотруднику Банка.</w:t>
      </w:r>
    </w:p>
    <w:p w:rsidR="00A94BCA" w:rsidRPr="00BF1A3E" w:rsidRDefault="00A94BCA" w:rsidP="001F45E4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Документы, перечисленные в пунктах 4.1 и 4.2 настоящего Регламента, предоставляются в объеме, достаточном для признания лица квалифицированным инвестором.</w:t>
      </w:r>
    </w:p>
    <w:p w:rsidR="00A94BCA" w:rsidRPr="00BF1A3E" w:rsidRDefault="00A94BCA" w:rsidP="008449E2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Уполномоченный сотрудник Банка обеспечивает хранение всех входящих Заявлении, документов, перечисленных в пунктах 4.1 и 4.2 настоящего Регламента, и Запросов, а также всех Решении согласно Приложениям № 5а, 5б, 5в к Регламенту на бумажном носителе.</w:t>
      </w:r>
    </w:p>
    <w:p w:rsidR="00A94BCA" w:rsidRPr="00BF1A3E" w:rsidRDefault="00A94BCA" w:rsidP="00D64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64727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 случае принятия решения о признании Клиента - физического лица квалифицированным инвестором Банк в день принятия решения, информирует Клиента о последствиях признания его Квалифицированным инвестором путем направления уведомления по форме, установленной Приложением № 6а к настоящему Регламенту.</w:t>
      </w:r>
    </w:p>
    <w:p w:rsidR="00A94BCA" w:rsidRPr="00BF1A3E" w:rsidRDefault="00A94BCA" w:rsidP="00D64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64727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Уведомление о последствиях признания физического лица квалифицированным инвестором должно содержать следующую информацию:</w:t>
      </w:r>
    </w:p>
    <w:p w:rsidR="00A94BCA" w:rsidRPr="00BF1A3E" w:rsidRDefault="00A94BCA" w:rsidP="00D64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107E6">
      <w:pPr>
        <w:pStyle w:val="ConsPlusNormal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 том, что приобретение ценных бумаг и заключение договоров, являющихся производными финансовыми инструментами, в отношении которых Клиент признан квалифицированным инвестором, связано с повышенными рисками;</w:t>
      </w:r>
    </w:p>
    <w:p w:rsidR="00A94BCA" w:rsidRPr="00BF1A3E" w:rsidRDefault="00A94BCA" w:rsidP="000107E6">
      <w:pPr>
        <w:pStyle w:val="ConsPlusNormal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107E6">
      <w:pPr>
        <w:pStyle w:val="ConsPlusNormal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 праве Клиента подать в Банк Заявление об исключении его из реестра лиц, признанных квалифицированными инвесторами по форме Приложения №4 к настоящему Регламенту, и об утрате в этом случае возможности, пользуясь услугами Банка, приобретать ценные бумаги и заключать договоры, являющиеся производными финансовыми инструментами, в отношении которых Клиент был признан Банком квалифицированным инвестором;</w:t>
      </w:r>
    </w:p>
    <w:p w:rsidR="00A94BCA" w:rsidRPr="00BF1A3E" w:rsidRDefault="00A94BCA" w:rsidP="000107E6">
      <w:pPr>
        <w:pStyle w:val="ConsPlusNormal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107E6">
      <w:pPr>
        <w:pStyle w:val="ConsPlusNormal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 способе и форме направления Клиентом Банку Заявления об исключении из реестра квалифицированных инвесторов.</w:t>
      </w:r>
    </w:p>
    <w:p w:rsidR="00A94BCA" w:rsidRPr="00BF1A3E" w:rsidRDefault="00A94BCA" w:rsidP="00D64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4C1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4.9. Уведомление о последствиях признания физического лица квалифицированным инвестором объединено в один документ с Уведомлением о признании лица квалифицированным инвестором.</w:t>
      </w:r>
    </w:p>
    <w:p w:rsidR="00A94BCA" w:rsidRPr="00BF1A3E" w:rsidRDefault="00A94BCA" w:rsidP="00D64727">
      <w:pPr>
        <w:pStyle w:val="ConsPlusNormal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4C1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4.10. Банк направляет уведомление о последствиях признания физического лица квалифицированным инвестором способом связи, выбранном Клиентом в Заявлении с просьбой о признании лица квалифицированным инвестором, который должен позволять зафиксировать факт, дату и время направления указанного уведомления.</w:t>
      </w:r>
    </w:p>
    <w:p w:rsidR="00A94BCA" w:rsidRPr="00BF1A3E" w:rsidRDefault="00A94BCA" w:rsidP="004C1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4C1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4.11. Банк не менее одного раза в год информирует Клиента – физическое лицо, признанное им квалифицированным инвестором, о его праве подать Банку Заявление об исключении из реестра квалифицированных инвесторов, путем доведения до сведения Клиента следующей информации:</w:t>
      </w:r>
    </w:p>
    <w:p w:rsidR="00A94BCA" w:rsidRPr="00BF1A3E" w:rsidRDefault="00A94BCA" w:rsidP="004C1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107E6">
      <w:pPr>
        <w:pStyle w:val="ConsPlusNormal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 праве Клиента подать в Банк Заявление об исключении его из реестра лиц, признанных квалифицированными инвесторами, и об утрате в этом случае возможности, пользуясь услугами Банка, приобретать ценные бумаги и заключать договоры, являющиеся производными финансовыми инструментами, в отношении которых Клиент был признан Банком квалифицированным инвестором;</w:t>
      </w:r>
    </w:p>
    <w:p w:rsidR="00A94BCA" w:rsidRPr="00BF1A3E" w:rsidRDefault="00A94BCA" w:rsidP="000107E6">
      <w:pPr>
        <w:pStyle w:val="ConsPlusNormal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107E6">
      <w:pPr>
        <w:pStyle w:val="ConsPlusNormal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 способе и форме направления Клиентом в Банк Заявления об исключении из реестра лиц, признанных квалифицированными инвесторами.</w:t>
      </w:r>
    </w:p>
    <w:p w:rsidR="00A94BCA" w:rsidRPr="00BF1A3E" w:rsidRDefault="00A94BCA" w:rsidP="00D64727">
      <w:pPr>
        <w:pStyle w:val="ConsPlusNormal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4C1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4.12. Банк доводит до сведения Клиента информацию, указанную в пункте 4.11 настоящего Регламента, путем ее размещения на своем сайте в сети «Интернет» или путем направления уведомления по форме, установленной Приложением № 12 к настоящему Регламенту</w:t>
      </w:r>
      <w:r w:rsidRPr="00BF1A3E" w:rsidDel="00B43E67">
        <w:rPr>
          <w:rFonts w:ascii="Times New Roman" w:hAnsi="Times New Roman" w:cs="Times New Roman"/>
          <w:sz w:val="24"/>
          <w:szCs w:val="24"/>
        </w:rPr>
        <w:t xml:space="preserve"> </w:t>
      </w:r>
      <w:r w:rsidRPr="00BF1A3E">
        <w:rPr>
          <w:rFonts w:ascii="Times New Roman" w:hAnsi="Times New Roman" w:cs="Times New Roman"/>
          <w:sz w:val="24"/>
          <w:szCs w:val="24"/>
        </w:rPr>
        <w:t>способом связи, выбранном клиентом в Заявлении с просьбой о признании лица квалифицированным инвестором, который должен позволять зафиксировать факт, дату и время предоставления указанной информации.</w:t>
      </w:r>
    </w:p>
    <w:p w:rsidR="00A94BCA" w:rsidRPr="00BF1A3E" w:rsidRDefault="00A94BCA" w:rsidP="00472D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F1A3E">
        <w:rPr>
          <w:rFonts w:ascii="Times New Roman" w:hAnsi="Times New Roman" w:cs="Times New Roman"/>
          <w:sz w:val="24"/>
          <w:szCs w:val="24"/>
          <w:lang w:eastAsia="ru-RU"/>
        </w:rPr>
        <w:t>Отправка информационного письма на бумажном носителе осуществляется Почтой России</w:t>
      </w:r>
      <w:r w:rsidRPr="00BF1A3E">
        <w:rPr>
          <w:rFonts w:ascii="Times New Roman" w:hAnsi="Times New Roman" w:cs="Times New Roman"/>
          <w:sz w:val="24"/>
          <w:szCs w:val="24"/>
        </w:rPr>
        <w:t xml:space="preserve"> путем отправления на последний из известных Банку адресов Клиента.</w:t>
      </w:r>
      <w:r w:rsidRPr="00BF1A3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94BCA" w:rsidRPr="00BF1A3E" w:rsidRDefault="00A94BCA" w:rsidP="004C1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4.13. Банк хранит уведомление о последствиях признания физического лица квалифицированным инвестором, а также информацию, подтверждающую факт, дату и время направления Клиенту соответствующего уведомления не менее трех лет с даты прекращения договора с Клиентом.</w:t>
      </w:r>
    </w:p>
    <w:p w:rsidR="00A94BCA" w:rsidRPr="00BF1A3E" w:rsidRDefault="00A94BCA" w:rsidP="00D64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4C1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4.14. Банк хранит информацию, подтверждающую факт, дату и время доведения до сведения Клиента информации, указанной в пункте 4.11 настоящего Регламента, не менее трех лет с даты прекращения договора с Клиентом.</w:t>
      </w:r>
    </w:p>
    <w:p w:rsidR="00A94BCA" w:rsidRPr="00BF1A3E" w:rsidRDefault="00A94BCA" w:rsidP="00D64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4.15. Банк обязан обеспечить защиту информации, указанной в абзацах первом и втором настоящего пункта, в соответствии с требованиями законодательства Российской Федерации, в том числе нормативных актов Банка России.</w:t>
      </w:r>
    </w:p>
    <w:p w:rsidR="00A94BCA" w:rsidRPr="00BF1A3E" w:rsidRDefault="00A94BCA" w:rsidP="00844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45F39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ПОРЯДОК ПРОВЕРКИ СООТВЕТСТВИЯ ЛИЦ ТРЕБОВАНИЯМ ДЛЯ ПРИЗНАНИЯ ИХ КВАЛИФИЦИРОВАННЫМИ ИНВЕСТОРАМИ</w:t>
      </w:r>
    </w:p>
    <w:p w:rsidR="00A94BCA" w:rsidRPr="00BF1A3E" w:rsidRDefault="00A94BCA" w:rsidP="00DA7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Лица, заинтересованные в признании их квалифицированными инвесторами, представляют в Банк Заявление с просьбой о признании лица квалифицированным инвестором, составленное по форме Приложения № 1 (для физических лиц) или Приложения №2 (для юридических лиц) к Регламенту и надлежащим образом оформленные документы, порядок предоставления которых приведен в разделе 4 настоящего Регламента. 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Заявление с просьбой о признании лица квалифицированным инвестором и документы, подтверждающие его соответствие требованиям, соблюдение которых необходимо для признания лица квалифицированным инвестором, предоставляется на бумажном носителе. 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Уполномоченный сотрудник Банка в срок не более 5 (пяти) рабочих дней с момента предоставления заявления и документов, осуществляет проверку предоставленных заявителем документов на предмет соблюдения требований, соответствие которым необходимо для признания лица квалифицированным инвестором. В рамках проведения проверки Уполномоченный сотрудник Банка может привлекать к проверке иные подразделения Банка, наделенные соответствующими правами. 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Банк вправе запросить дополнительные документы, подтверждающие соответствие лица требованиям, соблюдение которых необходимо для признания лица квалифицированным инвестором. В этом случае течение срока, предусмотренного пунктом 5.3 настоящего Регламента приостанавливается с даты направления запроса заявителю до даты предоставления запрашиваемых документов. 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После осуществления проверки Уполномоченным сотрудником Банка принимается Решение о признании лица квалифицированным инвестором или об отказе в признании лица квалифицированным инвестором, которое оформляется по форме Приложения № 5а и Приложения № 5б к Регламенту.  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Решение о признании лица квалифицированным инвестором содержит указание в отношении каких видов ценных бумаг и (или) производных финансовых инструментов и (или) видов услуг заявитель признан квалифицированным инвестором. 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 зависимости от принятого решения Уполномоченный сотрудник Банка в день признании лица квалифицированным инвестором или решения об отказе в признании лица квалифицированным инвестором направляет данному лицу Уведомление, в соответствии с подпунктами 5.8. - 5.9. настоящего Регламента.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признании лица квалифицированным инвестором Уведомление направляется по форме Приложения №6а или Приложения № 6б к Регламенту и содержит сведения в отношении каких ценных бумаг и/или производных финансовых инструментов и (или) видов услуг лицо признано квалифицированным инвестором 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признании лица квалифицированным инвестором Уведомление направляется по форме Приложения №7 к Регламенту и содержит сведения, о причине такого отказа. 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Уведомления в соответствии с настоящим Регламентом направляются лицу способом связи, выбранном им в Заявлении с просьбой о признании лица квалифицированным инвестором.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Лицо признается Банком квалифицированным инвестором с момента внесения записи о его включении в Реестр квалифицированных инвесторов согласно Приложению №9 к Регламенту.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В случае признания Банком лица квалифицированным инвестором на основании предоставленной им недостоверной информации последствия, предусмотренные </w:t>
      </w:r>
      <w:hyperlink r:id="rId10" w:history="1">
        <w:r w:rsidRPr="00BF1A3E">
          <w:rPr>
            <w:rFonts w:ascii="Times New Roman" w:hAnsi="Times New Roman" w:cs="Times New Roman"/>
            <w:sz w:val="24"/>
            <w:szCs w:val="24"/>
          </w:rPr>
          <w:t>пунктом 6 статьи 3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BF1A3E">
          <w:rPr>
            <w:rFonts w:ascii="Times New Roman" w:hAnsi="Times New Roman" w:cs="Times New Roman"/>
            <w:sz w:val="24"/>
            <w:szCs w:val="24"/>
          </w:rPr>
          <w:t>частью восьмой статьи 5</w:t>
        </w:r>
      </w:hyperlink>
      <w:r w:rsidRPr="00BF1A3E">
        <w:rPr>
          <w:rFonts w:ascii="Times New Roman" w:hAnsi="Times New Roman" w:cs="Times New Roman"/>
          <w:sz w:val="24"/>
          <w:szCs w:val="24"/>
        </w:rPr>
        <w:t xml:space="preserve"> Закона, не применяются. Признание лица квалифицированным инвестором на основании предоставленной им недостоверной информации не является основанием недействительности сделок, совершенных за счет этого лица.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Лицо, признанное квалифицированным инвестором в отношении определенных видов ценных бумаг, и (или) производных финансовых инструментов, и (или) видов услуг, имеет право обратиться в Банк, с заявлением по форме Приложения №1 или Приложения №2 к Регламенту о признании его квалифицированным инвестором в отношении иных  ценных бумаг и/или производных финансовых инструментов и (или) видов услуг, предназначенных для квалифицированных инвесторов, а также предоставить документы, подтверждающие его соответствие требованиям, соблюдение которых необходимо для признания лица квалифицированным инвестором в соответствии с настоящим Регламентом. Порядок и сроки проверки, принятия решения и направления Уведомления аналогичен процедуре, предусмотренной в п. 5.3 - 5.10 настоящего Регламента.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Квалифицированный инвестор вправе обратиться в Банк с Заявлением об исключении его из Реестра квалифицированных инвесторов по форме Приложения №4 к Регламенту в целом или в отношении определенных видов ценных бумаг, и(или) производных финансовых инструментов и (или) видов услуг, в отношении которых он был признан квалифицированным инвестором. В удовлетворении данного заявления Банк не имеет право отказать.</w:t>
      </w:r>
    </w:p>
    <w:p w:rsidR="00A94BCA" w:rsidRPr="00BF1A3E" w:rsidRDefault="00A94BCA" w:rsidP="00DA7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C52EA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ПОДТВЕРЖДЕНИЕ СТАТУСА КВАЛИФИЦИРОВАННОГО ИНВЕСТОРА</w:t>
      </w:r>
    </w:p>
    <w:p w:rsidR="00A94BCA" w:rsidRPr="00BF1A3E" w:rsidRDefault="00A94BCA" w:rsidP="00DA7EA1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4BCA" w:rsidRPr="00BF1A3E" w:rsidRDefault="00A94BCA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Юридическое лицо, признанное Банком квалифицированным инвестором, обязано ежегодно, в течение срока, установленного Договором (Приложение № 3 к Регламенту), подтверждать соблюдение требований, соответствие которым необходимо для признания лица квалифицированными инвестором путем предоставления документов, указанных в пункте 4.2 настоящего Регламента.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Подтверждение соответствия установленным требованиям осуществляется аналогично порядку признания лица квалифицированном инвестором в соответствии с разделом 5 настоящего Регламента. При этом предоставление Заявления с просьбой о признании лица квалифицированным инвестором не требуется.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Уполномоченный сотрудник Банка вправе в течение 10 (десяти) рабочих дней с даты истечения срока, указанного в Договоре, принять Решение об исключении лица из Реестра квалифицированных инвесторов, оформляемое по форме Приложения №5в к Регламенту, в случае, если лицо в порядке и сроки, установленные Договором (Приложение №3 к Регламенту) не подтвердил соблюдение требований, соответствие которым необходимо для признания лица квалифицированным инвестором, либо в случае обращения лица-квалифицированного инвестора с Заявлением об исключении его из Реестра квалифицированных инвесторов, указанного в подпункте 5.14 настоящего Регламента.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В случае исключения лица из Реестра квалифицированных инвесторов по основаниям, указанным в пункте 6.3 настоящего Регламента, в день исключения лица из Реестра квалифицированных инвесторов Уполномоченный сотрудник Банка направляет Клиенту соответствующее Уведомление по форме Приложения №8 к Регламенту.</w:t>
      </w:r>
    </w:p>
    <w:p w:rsidR="00A94BCA" w:rsidRPr="00BF1A3E" w:rsidRDefault="00A94BCA" w:rsidP="00DA7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C52EA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ПОРЯДОК ВЕДЕНИЯ РЕЕСТРА КВАЛИФИЦИРОВАННЫХ ИНВЕСТОРОВ И ПРЕДОСТАВЛЕНИЯ ВЫПИСОК ИЗ РЕЕСТРА КВАЛИФИЦИРОВАННЫХ ИНВЕСТОРОВ</w:t>
      </w:r>
    </w:p>
    <w:p w:rsidR="00A94BCA" w:rsidRPr="00BF1A3E" w:rsidRDefault="00A94BCA" w:rsidP="0066366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Банк (Уполномоченный сотрудник Банка) ведет Реестр квалифицированных инвесторов в электронном виде по форме Приложения №9 к Регламенту.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 случае принятия решения о признании заявителя квалифицированным инвестором, о признании его квалифицированным инвестором в отношении иных видов ценных бумаг и(или) производных финансовых инструментов и (или) видов услуг, предназначенных для квалифицированных инвестором, об исключении из Реестра квалифицированных инвесторов Банк вносит данные о нем и информацию о соответствующих изменениях в Реестр квалифицированных инвесторов.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Включение лица в Реестр квалифицированных инвесторов осуществляется Уполномоченным сотрудником Банка не позднее следующего рабочего дня со дня принятия решения о признании лица квалифицированным инвестором.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Внесение изменений в Реестр квалифицированных инвесторов осуществляется в следующие сроки:</w:t>
      </w:r>
    </w:p>
    <w:p w:rsidR="00A94BCA" w:rsidRPr="00BF1A3E" w:rsidRDefault="00A94BCA" w:rsidP="00BB537F">
      <w:pPr>
        <w:pStyle w:val="ConsPlusNormal"/>
        <w:numPr>
          <w:ilvl w:val="0"/>
          <w:numId w:val="41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получения Банком Заявления об исключении из Реестра квалифицированных инвесторов  в целом или в отношении определенных видов ценных бумаг и (или) производных финансовых инструментов и (или) оказываемых услуг, а если сделки, заключенные за счет квалифицированного инвестора, подавшего Заявление об исключении из Реестра квалифицированных инвесторов, не исполнены до получения указанного заявления, - не позднее следующего рабочего дня даты исполнения последней заключенной сделки.</w:t>
      </w:r>
    </w:p>
    <w:p w:rsidR="00A94BCA" w:rsidRPr="00BF1A3E" w:rsidRDefault="00A94BCA" w:rsidP="00C6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Если заявки квалифицированного инвестора, подавшего заявление об исключении из Реестра квалифицированных инвесторов, на приобретение инвестиционных паев паевого инвестиционного фонда, предназначенных для квалифицированных инвесторов, не исполнены, соответствующие изменения в Реестр квалифицированных инвесторов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обстоятельства, однозначно свидетельствующего о невозможности выдачи инвестиционных паев лицу, подавшему такие заявки. </w:t>
      </w:r>
    </w:p>
    <w:p w:rsidR="00A94BCA" w:rsidRPr="00BF1A3E" w:rsidRDefault="00A94BCA" w:rsidP="00C6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BB537F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принятия Банком Решения об исключении из Реестра квалифицированных инвесторов, в том числе в случае непредоставления юридическим лицом документов, подтверждающих соблюдение требований, соответствие которым необходимо для признания лица квалифицированным инвестором. 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 Реестре квалифицированных инвесторов содержится следующая информация:</w:t>
      </w:r>
    </w:p>
    <w:p w:rsidR="00A94BCA" w:rsidRPr="00BF1A3E" w:rsidRDefault="00A94BCA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полное и сокращенное фирменное наименование - для юридических лиц; фамилия, имя, отчество (последнее при наличии) - для физических лиц;</w:t>
      </w:r>
    </w:p>
    <w:p w:rsidR="00A94BCA" w:rsidRPr="00BF1A3E" w:rsidRDefault="00A94BCA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договоры с Банком на оказание услуг на рынке ценных бумаг (вид - брокерское обслуживание, №, дата)</w:t>
      </w:r>
    </w:p>
    <w:p w:rsidR="00A94BCA" w:rsidRPr="00BF1A3E" w:rsidRDefault="00A94BCA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адрес юридического лица или адрес места жительства или места пребывания физического лица;</w:t>
      </w:r>
    </w:p>
    <w:p w:rsidR="00A94BCA" w:rsidRPr="00BF1A3E" w:rsidRDefault="00A94BCA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или код иностранной организации, присвоенный налоговым органом, - для юридического лица; реквизиты документа, удостоверяющего личность, - для физического лица;</w:t>
      </w:r>
    </w:p>
    <w:p w:rsidR="00A94BCA" w:rsidRPr="00BF1A3E" w:rsidRDefault="00A94BCA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дата внесения записи о лице в Реестр квалифицированных инвесторов;</w:t>
      </w:r>
    </w:p>
    <w:p w:rsidR="00A94BCA" w:rsidRPr="00BF1A3E" w:rsidRDefault="00A94BCA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виды ценных бумаг, и (или) производных финансовых инструментов, и (или) виды услуг, в отношении которых данное лицо признано квалифицированным инвестором;</w:t>
      </w:r>
    </w:p>
    <w:p w:rsidR="00A94BCA" w:rsidRPr="00BF1A3E" w:rsidRDefault="00A94BCA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основания внесения в Реестр (пункт из раздела 3 настоящего Регламента признания лиц квалифицированными инвесторами АКБ «Трансстройбанк» (АО))</w:t>
      </w:r>
    </w:p>
    <w:p w:rsidR="00A94BCA" w:rsidRPr="00BF1A3E" w:rsidRDefault="00A94BCA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исключенные виды ценных бумаг, и (или) производных финансовых инструментов, и (или) виды услуг, указанные в столбце 7 Реестра квалифицированных инвесторов, в отношении которых данное лицо признано квалифицированным инвестором</w:t>
      </w:r>
    </w:p>
    <w:p w:rsidR="00A94BCA" w:rsidRPr="00BF1A3E" w:rsidRDefault="00A94BCA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дата исключения лица из Реестра квалифицированных инвесторов (полного или частичного);</w:t>
      </w:r>
    </w:p>
    <w:p w:rsidR="00A94BCA" w:rsidRPr="00BF1A3E" w:rsidRDefault="00A94BCA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причина исключения лица из Реестра квалифицированных инвесторов (полного или частичного).</w:t>
      </w:r>
    </w:p>
    <w:p w:rsidR="00A94BCA" w:rsidRPr="00BF1A3E" w:rsidRDefault="00A94BCA" w:rsidP="00DA7EA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Внесение в Реестр квалифицированных инвесторов изменений в отношении идентификационных данных, указанных в пункте 7.5 настоящего Регламента, осуществляется Уполномоченным сотрудником Банка на основании идентификационной анкеты Клиента, предоставляемой лицом в соответствии с договором на оказание услуг на рынке ценных бумаг, заключенных с Банком.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Квалифицированный инвестор может быть исключен из Реестра квалифицированных инвесторов по решению Банка при несоблюдении им требований, соответствие которым необходимо для признания лица квалифицированным инвестором. 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Банк предоставляет Клиенту-квалифицированному инвестору по его письменному Запросу, составленному по форме Приложения №10 к Регламенту, Выписку из Реестра квалифицированных инвесторов по форме Приложения №11 к Регламенту, содержащую информацию о данном лице, в сроки, не превышающие 2 (два) рабочих дня с даты поступления Запроса. Выписка из Реестра квалифицированных инвесторов направляются лицу на бумажном носителе или в электронном виде в зависимости от способа отправки, выбранного в Запросе.</w:t>
      </w:r>
    </w:p>
    <w:p w:rsidR="00A94BCA" w:rsidRPr="00BF1A3E" w:rsidRDefault="00A94BCA" w:rsidP="00DA7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C52EA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ПОРЯДОК ВНЕСЕНИЯ ИЗМЕНЕНИЙ В НАСТОЯЩИЙ РЕГЛАМЕНТ</w:t>
      </w:r>
    </w:p>
    <w:p w:rsidR="00A94BCA" w:rsidRPr="00BF1A3E" w:rsidRDefault="00A94BCA" w:rsidP="00505E48">
      <w:pPr>
        <w:pStyle w:val="ConsPlusNormal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Банк вправе в одностороннем порядке вносить изменения в настоящий Регламент, уведомив об этом всех лиц, признанных квалифицированными инвесторами путем публикаций на официальном сайте Банка в информационно-телекоммуникационной сети «Интернет» не позднее 5 календарных дней с даты вступления в силу указанных изменений. 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Указанный срок уведомления может быть уменьшен Банком в случае внесения изменений в настоящий Регламент в связи с изменением законодательства Российской Федерации. </w:t>
      </w:r>
    </w:p>
    <w:p w:rsidR="00A94BCA" w:rsidRPr="00BF1A3E" w:rsidRDefault="00A94BCA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В случае возникновения противоречий между законодательством Российской Федерации и настоящим Регламентом до момента его актуализации применяются нормы законодательства Российской Федерации. Отношения, не урегулированные настоящим Регламентом, регулируются законодательством Российской Федерации. </w:t>
      </w:r>
    </w:p>
    <w:p w:rsidR="00A94BCA" w:rsidRPr="00BF1A3E" w:rsidRDefault="00A94BCA" w:rsidP="00DC7D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DC7D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br w:type="page"/>
        <w:t>Приложение №1</w:t>
      </w:r>
    </w:p>
    <w:p w:rsidR="00A94BCA" w:rsidRPr="00BF1A3E" w:rsidRDefault="00A94BCA" w:rsidP="00DC7D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A94BCA" w:rsidRPr="00BF1A3E" w:rsidRDefault="00A94BCA" w:rsidP="00276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0"/>
          <w:szCs w:val="20"/>
        </w:rPr>
        <w:t>квалифицированными инвесторами в АКБ «Трансстройбанк» (АО)</w:t>
      </w:r>
    </w:p>
    <w:p w:rsidR="00A94BCA" w:rsidRPr="00BF1A3E" w:rsidRDefault="00A94BCA" w:rsidP="0048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94BCA" w:rsidRPr="00BF1A3E" w:rsidRDefault="00A94BCA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>(от физического лица)</w:t>
      </w:r>
    </w:p>
    <w:p w:rsidR="00A94BCA" w:rsidRPr="00BF1A3E" w:rsidRDefault="00A94BCA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>с просьбой о признании лица квалифицированным инвестором</w:t>
      </w:r>
    </w:p>
    <w:p w:rsidR="00A94BCA" w:rsidRPr="00BF1A3E" w:rsidRDefault="00A94BCA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A94BCA" w:rsidRPr="00BF1A3E" w:rsidRDefault="00A94BCA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2" w:type="dxa"/>
        <w:tblLook w:val="00A0" w:firstRow="1" w:lastRow="0" w:firstColumn="1" w:lastColumn="0" w:noHBand="0" w:noVBand="0"/>
      </w:tblPr>
      <w:tblGrid>
        <w:gridCol w:w="3540"/>
        <w:gridCol w:w="5831"/>
      </w:tblGrid>
      <w:tr w:rsidR="00A94BCA" w:rsidRPr="00BF1A3E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Фамилия, имя, отчество (полностью)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Договоры (вид, № и дата)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Адрес регистрации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Адрес фактического проживания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Контактный телефон/факс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Адрес для отправки корреспонденции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</w:tbl>
    <w:p w:rsidR="00A94BCA" w:rsidRPr="00BF1A3E" w:rsidRDefault="00A94BCA" w:rsidP="00950F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Настоящим прошу признать меня квалифицированным инвестором в соответствии с законодательством Российской Федерации и внутренними документами АКБ «Трансстройбанк» (АО) в отношении следующих видов ценных бумаг и (или) производных финансовых инструментов и (или) видов услуг, предназначенных для квалифицированных инвесторов:</w:t>
      </w:r>
    </w:p>
    <w:p w:rsidR="00A94BCA" w:rsidRPr="00BF1A3E" w:rsidRDefault="00A94BCA" w:rsidP="00950F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 предназначенных для квалифицированных инвесторов;</w:t>
      </w: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Иных финансовых инструментов и услуг_______________________________________</w:t>
      </w:r>
    </w:p>
    <w:p w:rsidR="00A94BCA" w:rsidRPr="00BF1A3E" w:rsidRDefault="00A94BCA" w:rsidP="00950FE5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___________________________________________________________________________.</w:t>
      </w:r>
    </w:p>
    <w:p w:rsidR="00A94BCA" w:rsidRPr="00BF1A3E" w:rsidRDefault="00A94BCA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Прилагаю следующий перечень документов для признания меня квалифицированным инвестором согласно основаниям по п.п. _____ (выбрать нужное 3.1.1, 3.1.2, 3.1.3, 3.1.4, 3.1.5) Регламента признания лиц квалифицированными инвесторами:</w:t>
      </w:r>
    </w:p>
    <w:tbl>
      <w:tblPr>
        <w:tblW w:w="9370" w:type="dxa"/>
        <w:tblInd w:w="2" w:type="dxa"/>
        <w:tblLook w:val="00A0" w:firstRow="1" w:lastRow="0" w:firstColumn="1" w:lastColumn="0" w:noHBand="0" w:noVBand="0"/>
      </w:tblPr>
      <w:tblGrid>
        <w:gridCol w:w="600"/>
        <w:gridCol w:w="7120"/>
        <w:gridCol w:w="1650"/>
      </w:tblGrid>
      <w:tr w:rsidR="00A94BCA" w:rsidRPr="00BF1A3E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кол-во страниц</w:t>
            </w:r>
          </w:p>
        </w:tc>
      </w:tr>
      <w:tr w:rsidR="00A94BCA" w:rsidRPr="00BF1A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</w:tbl>
    <w:p w:rsidR="00A94BCA" w:rsidRPr="00BF1A3E" w:rsidRDefault="00A94BCA" w:rsidP="00950FE5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045F39">
      <w:pPr>
        <w:pStyle w:val="ConsPlusNormal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Использовать для признания меня квалифицированным инвестором по п.п. ____ (выбрать нужное 3.1.1, 3.1.2, 3.1.3, 3.1.4, 3.1.5) документы, находящиеся в распоряжении Банка.</w:t>
      </w:r>
    </w:p>
    <w:p w:rsidR="00A94BCA" w:rsidRPr="00BF1A3E" w:rsidRDefault="00A94BCA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Настоящим заявитель подтверждает следующее,</w:t>
      </w:r>
    </w:p>
    <w:p w:rsidR="00A94BCA" w:rsidRPr="00BF1A3E" w:rsidRDefault="00A94BCA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что осведомлен 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инвестором, и особенностях оказания услуг квалифицированным инвесторам, а также о том, владельцам ценных бумаг, предназначенных для квалифицированных инвесторов, в соответствии с пунктом 2 статьи 19 Федерального закона от 5 марта 1999 года №46-ФЗ «О защите прав и законных интересов инвестором на рынке ценных бумаг» не осуществляются выплаты компенсаций  из федерального компенсационного фонда, </w:t>
      </w:r>
    </w:p>
    <w:p w:rsidR="00A94BCA" w:rsidRPr="00BF1A3E" w:rsidRDefault="00A94BCA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что предоставленная информация в АКБ «Трансстройбанк (АО) в целях подтверждения соответствия условиям, позволяющим признать его в качестве квалифицированного инвестора, является достоверной, полной и актуальной,</w:t>
      </w:r>
    </w:p>
    <w:p w:rsidR="00A94BCA" w:rsidRPr="00BF1A3E" w:rsidRDefault="00A94BCA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что в случае признания его квалифицированным инвестором обязуется незамедлительно уведомить АКБ «Трансстройбанк (АО) о несоблюдении им требований, соответствие которым необходимо для признания лица квалифицированным инвестором.</w:t>
      </w:r>
    </w:p>
    <w:p w:rsidR="00A94BCA" w:rsidRPr="00BF1A3E" w:rsidRDefault="00A94BCA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Прошу направить уведомление о признании/отказе в признании квалифицированным инвестором: </w:t>
      </w:r>
    </w:p>
    <w:p w:rsidR="00A94BCA" w:rsidRPr="00BF1A3E" w:rsidRDefault="00A94BCA" w:rsidP="00045F39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Лично в Офисе Банка</w:t>
      </w:r>
    </w:p>
    <w:p w:rsidR="00A94BCA" w:rsidRPr="00BF1A3E" w:rsidRDefault="00A94BCA" w:rsidP="00045F39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BF1A3E">
        <w:rPr>
          <w:rFonts w:ascii="Times New Roman" w:hAnsi="Times New Roman" w:cs="Times New Roman"/>
          <w:sz w:val="24"/>
          <w:szCs w:val="24"/>
        </w:rPr>
        <w:t>-</w:t>
      </w:r>
      <w:r w:rsidRPr="00BF1A3E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A94BCA" w:rsidRPr="00BF1A3E" w:rsidRDefault="00A94BCA" w:rsidP="00045F39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по факсу ____________</w:t>
      </w:r>
    </w:p>
    <w:p w:rsidR="00A94BCA" w:rsidRPr="00BF1A3E" w:rsidRDefault="00A94BCA" w:rsidP="00045F39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письмом </w:t>
      </w:r>
    </w:p>
    <w:p w:rsidR="00A94BCA" w:rsidRPr="00BF1A3E" w:rsidRDefault="00A94BCA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Заявитель: _____________________ / ____________________________/_______________/</w:t>
      </w:r>
    </w:p>
    <w:p w:rsidR="00A94BCA" w:rsidRPr="00BF1A3E" w:rsidRDefault="00A94BCA" w:rsidP="00950F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F1A3E">
        <w:rPr>
          <w:rFonts w:ascii="Times New Roman" w:hAnsi="Times New Roman" w:cs="Times New Roman"/>
          <w:sz w:val="16"/>
          <w:szCs w:val="16"/>
        </w:rPr>
        <w:t>Подпись                                                          ФИО</w:t>
      </w:r>
      <w:r w:rsidRPr="00BF1A3E">
        <w:rPr>
          <w:rFonts w:ascii="Times New Roman" w:hAnsi="Times New Roman" w:cs="Times New Roman"/>
          <w:sz w:val="16"/>
          <w:szCs w:val="16"/>
        </w:rPr>
        <w:tab/>
      </w:r>
      <w:r w:rsidRPr="00BF1A3E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Pr="00BF1A3E"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A94BCA" w:rsidRPr="00BF1A3E" w:rsidRDefault="00A94BCA" w:rsidP="0048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4863C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  <w:u w:val="single"/>
        </w:rPr>
        <w:t>Отметки АКБ «Трансстройбанк (АО) о принятии заявления</w:t>
      </w:r>
    </w:p>
    <w:p w:rsidR="00A94BCA" w:rsidRPr="00BF1A3E" w:rsidRDefault="00A94BCA" w:rsidP="004863C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A94BCA" w:rsidRPr="00BF1A3E">
        <w:tc>
          <w:tcPr>
            <w:tcW w:w="9570" w:type="dxa"/>
          </w:tcPr>
          <w:p w:rsidR="00A94BCA" w:rsidRPr="00BF1A3E" w:rsidRDefault="00A94BCA" w:rsidP="00F93FC0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94BCA" w:rsidRPr="00BF1A3E" w:rsidRDefault="00A94BCA" w:rsidP="00F93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 xml:space="preserve">Заявление и документы приняты.     </w:t>
            </w:r>
          </w:p>
          <w:p w:rsidR="00A94BCA" w:rsidRPr="00BF1A3E" w:rsidRDefault="00A94BCA" w:rsidP="00F93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Дата приема заявления «____»  _____________20___г.</w:t>
            </w:r>
          </w:p>
          <w:p w:rsidR="00A94BCA" w:rsidRPr="00BF1A3E" w:rsidRDefault="00A94BCA" w:rsidP="00F93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94BCA" w:rsidRPr="00BF1A3E" w:rsidRDefault="00A94BCA" w:rsidP="00F93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</w:rPr>
              <w:t>Уполномоченный сотрудник Банка ___________________</w:t>
            </w: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94BCA" w:rsidRPr="00BF1A3E" w:rsidRDefault="00A94BCA" w:rsidP="00BB5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Должность/ФИО/Подпись</w:t>
            </w:r>
          </w:p>
          <w:p w:rsidR="00A94BCA" w:rsidRPr="00BF1A3E" w:rsidRDefault="00A94BCA" w:rsidP="00F93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BCA" w:rsidRPr="00BF1A3E" w:rsidRDefault="00A94BCA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br w:type="page"/>
        <w:t>Приложение №2</w:t>
      </w:r>
    </w:p>
    <w:p w:rsidR="00A94BCA" w:rsidRPr="00BF1A3E" w:rsidRDefault="00A94BCA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A94BCA" w:rsidRPr="00BF1A3E" w:rsidRDefault="00A94BCA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квалифицированными инвесторами в АКБ «Трансстройбанк» (АО) </w:t>
      </w:r>
    </w:p>
    <w:p w:rsidR="00A94BCA" w:rsidRPr="00BF1A3E" w:rsidRDefault="00A94BCA" w:rsidP="00F75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94BCA" w:rsidRPr="00BF1A3E" w:rsidRDefault="00A94BCA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>(от юридического лица)</w:t>
      </w:r>
    </w:p>
    <w:p w:rsidR="00A94BCA" w:rsidRPr="00BF1A3E" w:rsidRDefault="00A94BCA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>с просьбой о признании лица квалифицированным инвестором</w:t>
      </w:r>
    </w:p>
    <w:p w:rsidR="00A94BCA" w:rsidRPr="00BF1A3E" w:rsidRDefault="00A94BCA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A94BCA" w:rsidRPr="00BF1A3E" w:rsidRDefault="00A94BCA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0" w:type="dxa"/>
        <w:tblInd w:w="2" w:type="dxa"/>
        <w:tblLook w:val="00A0" w:firstRow="1" w:lastRow="0" w:firstColumn="1" w:lastColumn="0" w:noHBand="0" w:noVBand="0"/>
      </w:tblPr>
      <w:tblGrid>
        <w:gridCol w:w="3540"/>
        <w:gridCol w:w="5500"/>
      </w:tblGrid>
      <w:tr w:rsidR="00A94BCA" w:rsidRPr="00BF1A3E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Полное и сокращенное наименование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Договоры (вид, № и дата)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15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Для резидентов РФ: ИНН                      Для нерезидентов: регистрационный номер, дата регистрации и наименование регистрирующего органа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Адрес для отправки корреспонденции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</w:tbl>
    <w:p w:rsidR="00A94BCA" w:rsidRPr="00BF1A3E" w:rsidRDefault="00A94BCA" w:rsidP="00950F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Настоящим просим признать _______________________________________ квалифицированным инвестором в соответствии с законодательством Российской Федерации и внутренними документами АКБ «Трансстройбанк» (АО) в отношении следующих видов ценных бумаг и (или) производных финансовых инструментов и (или) видов услуг, предназначенных для квалифицированных инвесторов:</w:t>
      </w:r>
    </w:p>
    <w:p w:rsidR="00A94BCA" w:rsidRPr="00BF1A3E" w:rsidRDefault="00A94BCA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 предназначенных для квалифицированных инвесторов;</w:t>
      </w: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Иных финансовых инструментов и услуг_______________________________________</w:t>
      </w:r>
    </w:p>
    <w:p w:rsidR="00A94BCA" w:rsidRPr="00BF1A3E" w:rsidRDefault="00A94BCA" w:rsidP="00950FE5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___________________________________________________________________________.</w:t>
      </w:r>
    </w:p>
    <w:p w:rsidR="00A94BCA" w:rsidRPr="00BF1A3E" w:rsidRDefault="00A94BCA" w:rsidP="00950F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Прилагаем следующий перечень документов для признания _______________________________ квалифицированным инвестором, согласно основаниям по п.п. _____ (выбрать нужное 3.2.1, 3.2.2, 3.2.3, 3.2.4.) Регламента признания лиц квалифицированными инвесторами:</w:t>
      </w:r>
    </w:p>
    <w:tbl>
      <w:tblPr>
        <w:tblW w:w="9060" w:type="dxa"/>
        <w:tblInd w:w="2" w:type="dxa"/>
        <w:tblLook w:val="00A0" w:firstRow="1" w:lastRow="0" w:firstColumn="1" w:lastColumn="0" w:noHBand="0" w:noVBand="0"/>
      </w:tblPr>
      <w:tblGrid>
        <w:gridCol w:w="600"/>
        <w:gridCol w:w="7120"/>
        <w:gridCol w:w="1340"/>
      </w:tblGrid>
      <w:tr w:rsidR="00A94BCA" w:rsidRPr="00BF1A3E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кол-во страниц</w:t>
            </w:r>
          </w:p>
        </w:tc>
      </w:tr>
      <w:tr w:rsidR="00A94BCA" w:rsidRPr="00BF1A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</w:tbl>
    <w:p w:rsidR="00A94BCA" w:rsidRPr="00BF1A3E" w:rsidRDefault="00A94BCA" w:rsidP="00950FE5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A94BCA" w:rsidRPr="00BF1A3E" w:rsidRDefault="00A94BCA" w:rsidP="00045F39">
      <w:pPr>
        <w:pStyle w:val="ConsPlusNormal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Использовать для признания меня квалифицированным инвестором по п.п. ____ (выбрать нужное 3.1.1, 3.1.2, 3.1.3, 3.1.4, 3.1.5) документы, находящиеся в распоряжении Банка.</w:t>
      </w:r>
    </w:p>
    <w:p w:rsidR="00A94BCA" w:rsidRPr="00BF1A3E" w:rsidRDefault="00A94BCA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Настоящим заявитель подтверждает следующее,</w:t>
      </w:r>
    </w:p>
    <w:p w:rsidR="00A94BCA" w:rsidRPr="00BF1A3E" w:rsidRDefault="00A94BCA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что осведомлен 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инвестором, и особенностях оказания услуг квалифицированным инвесторам,</w:t>
      </w:r>
    </w:p>
    <w:p w:rsidR="00A94BCA" w:rsidRPr="00BF1A3E" w:rsidRDefault="00A94BCA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что предоставленная информация в АКБ «Трансстройбанк (АО) в целях подтверждения соответствия условиям, позволяющим признать его в качестве квалифицированного инвестора, является достоверной, полной и актуальной,</w:t>
      </w:r>
    </w:p>
    <w:p w:rsidR="00A94BCA" w:rsidRPr="00BF1A3E" w:rsidRDefault="00A94BCA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что в случае признания его квалифицированным инвестором обязуется предоставлять по запросу АКБ «Трансстройбанк (АО) информацию и документы, подтверждающие его соответствие требованиям, соблюдение которых необходимо для признания лица квалифицированным инвестором.</w:t>
      </w:r>
    </w:p>
    <w:p w:rsidR="00A94BCA" w:rsidRPr="00BF1A3E" w:rsidRDefault="00A94BCA" w:rsidP="00045F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Прошу направить уведомление о признании /отказе в признании квалифицированным инвестором: </w:t>
      </w:r>
    </w:p>
    <w:p w:rsidR="00A94BCA" w:rsidRPr="00BF1A3E" w:rsidRDefault="00A94BCA" w:rsidP="00950FE5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Лично в Офисе Банка </w:t>
      </w:r>
    </w:p>
    <w:p w:rsidR="00A94BCA" w:rsidRPr="00BF1A3E" w:rsidRDefault="00A94BCA" w:rsidP="00950FE5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BF1A3E">
        <w:rPr>
          <w:rFonts w:ascii="Times New Roman" w:hAnsi="Times New Roman" w:cs="Times New Roman"/>
          <w:sz w:val="24"/>
          <w:szCs w:val="24"/>
        </w:rPr>
        <w:t>-</w:t>
      </w:r>
      <w:r w:rsidRPr="00BF1A3E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A94BCA" w:rsidRPr="00BF1A3E" w:rsidRDefault="00A94BCA" w:rsidP="00950FE5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по факсу _______________</w:t>
      </w:r>
    </w:p>
    <w:p w:rsidR="00A94BCA" w:rsidRPr="00BF1A3E" w:rsidRDefault="00A94BCA" w:rsidP="00950FE5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письмом </w:t>
      </w:r>
    </w:p>
    <w:p w:rsidR="00A94BCA" w:rsidRPr="00BF1A3E" w:rsidRDefault="00A94BCA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Уполномоченное лицо заявителя:</w:t>
      </w:r>
    </w:p>
    <w:p w:rsidR="00A94BCA" w:rsidRPr="00BF1A3E" w:rsidRDefault="00A94BCA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_________________________________/ _______________ / ________________/__________/ </w:t>
      </w:r>
    </w:p>
    <w:p w:rsidR="00A94BCA" w:rsidRPr="00BF1A3E" w:rsidRDefault="00A94BCA" w:rsidP="00A34C9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Должность</w:t>
      </w:r>
      <w:r w:rsidRPr="00BF1A3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подпись                                                ФИО            дата</w:t>
      </w:r>
    </w:p>
    <w:p w:rsidR="00A94BCA" w:rsidRPr="00BF1A3E" w:rsidRDefault="00A94BCA" w:rsidP="004863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4BCA" w:rsidRPr="00BF1A3E" w:rsidRDefault="00A94BCA" w:rsidP="004863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4BCA" w:rsidRPr="00BF1A3E" w:rsidRDefault="00A94BCA" w:rsidP="004863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4BCA" w:rsidRPr="00BF1A3E" w:rsidRDefault="00A94BCA" w:rsidP="00BB53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  <w:u w:val="single"/>
        </w:rPr>
        <w:t>Отметки АКБ «Трансстройбанк (АО) о принятии заявления</w:t>
      </w:r>
    </w:p>
    <w:p w:rsidR="00A94BCA" w:rsidRPr="00BF1A3E" w:rsidRDefault="00A94BCA" w:rsidP="00BB53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A94BCA" w:rsidRPr="00BF1A3E" w:rsidTr="007F626D">
        <w:tc>
          <w:tcPr>
            <w:tcW w:w="9570" w:type="dxa"/>
          </w:tcPr>
          <w:p w:rsidR="00A94BCA" w:rsidRPr="00BF1A3E" w:rsidRDefault="00A94BCA" w:rsidP="007F626D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94BCA" w:rsidRPr="00BF1A3E" w:rsidRDefault="00A94BCA" w:rsidP="007F6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 xml:space="preserve">Заявление и документы приняты.     </w:t>
            </w:r>
          </w:p>
          <w:p w:rsidR="00A94BCA" w:rsidRPr="00BF1A3E" w:rsidRDefault="00A94BCA" w:rsidP="007F6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Дата приема заявления «____»  _____________20___г.</w:t>
            </w:r>
          </w:p>
          <w:p w:rsidR="00A94BCA" w:rsidRPr="00BF1A3E" w:rsidRDefault="00A94BCA" w:rsidP="007F6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94BCA" w:rsidRPr="00BF1A3E" w:rsidRDefault="00A94BCA" w:rsidP="007F6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</w:rPr>
              <w:t>Уполномоченный сотрудник Банка ___________________</w:t>
            </w: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94BCA" w:rsidRPr="00BF1A3E" w:rsidRDefault="00A94BCA" w:rsidP="007F62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Должность/ФИО/Подпись</w:t>
            </w:r>
          </w:p>
          <w:p w:rsidR="00A94BCA" w:rsidRPr="00BF1A3E" w:rsidRDefault="00A94BCA" w:rsidP="007F6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BCA" w:rsidRPr="00BF1A3E" w:rsidRDefault="00A94BCA" w:rsidP="009C52EA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9C52EA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br w:type="page"/>
        <w:t>Приложение №3</w:t>
      </w:r>
    </w:p>
    <w:p w:rsidR="00A94BCA" w:rsidRPr="00BF1A3E" w:rsidRDefault="00A94BCA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к Регламенту признания лиц</w:t>
      </w:r>
    </w:p>
    <w:p w:rsidR="00A94BCA" w:rsidRPr="00BF1A3E" w:rsidRDefault="00A94BCA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 квалифицированными инвесторами в АКБ «Трансстройбанк» (АО)</w:t>
      </w:r>
    </w:p>
    <w:p w:rsidR="00A94BCA" w:rsidRPr="00BF1A3E" w:rsidRDefault="00A94BCA" w:rsidP="007E1DDF">
      <w:pPr>
        <w:pStyle w:val="Default"/>
        <w:jc w:val="center"/>
        <w:rPr>
          <w:b/>
          <w:bCs/>
          <w:color w:val="auto"/>
        </w:rPr>
      </w:pPr>
    </w:p>
    <w:p w:rsidR="00A94BCA" w:rsidRPr="00BF1A3E" w:rsidRDefault="00A94BCA" w:rsidP="007E1DDF">
      <w:pPr>
        <w:pStyle w:val="Default"/>
        <w:jc w:val="center"/>
        <w:rPr>
          <w:b/>
          <w:bCs/>
          <w:color w:val="auto"/>
        </w:rPr>
      </w:pPr>
    </w:p>
    <w:p w:rsidR="00A94BCA" w:rsidRPr="00BF1A3E" w:rsidRDefault="00A94BCA" w:rsidP="007E1D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F1A3E">
        <w:rPr>
          <w:rFonts w:ascii="Times New Roman" w:hAnsi="Times New Roman" w:cs="Times New Roman"/>
          <w:b/>
          <w:bCs/>
          <w:color w:val="auto"/>
        </w:rPr>
        <w:t>Договор № б/н</w:t>
      </w:r>
    </w:p>
    <w:p w:rsidR="00A94BCA" w:rsidRPr="00BF1A3E" w:rsidRDefault="00A94BCA" w:rsidP="007E1DDF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A94BCA" w:rsidRPr="00BF1A3E" w:rsidRDefault="00A94BCA" w:rsidP="007E1DDF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BF1A3E">
        <w:rPr>
          <w:rFonts w:ascii="Times New Roman" w:hAnsi="Times New Roman" w:cs="Times New Roman"/>
          <w:color w:val="auto"/>
        </w:rPr>
        <w:t>«____» _______________20___ г.</w:t>
      </w:r>
      <w:r w:rsidRPr="00BF1A3E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</w:t>
      </w:r>
    </w:p>
    <w:p w:rsidR="00A94BCA" w:rsidRPr="00BF1A3E" w:rsidRDefault="00A94BCA" w:rsidP="007E1DDF">
      <w:pPr>
        <w:pStyle w:val="Default"/>
        <w:rPr>
          <w:rFonts w:ascii="Times New Roman" w:hAnsi="Times New Roman" w:cs="Times New Roman"/>
          <w:color w:val="auto"/>
        </w:rPr>
      </w:pPr>
    </w:p>
    <w:p w:rsidR="00A94BCA" w:rsidRPr="00BF1A3E" w:rsidRDefault="00A94BCA" w:rsidP="007E1DDF">
      <w:pPr>
        <w:pStyle w:val="Default"/>
        <w:rPr>
          <w:rFonts w:ascii="Times New Roman" w:hAnsi="Times New Roman" w:cs="Times New Roman"/>
          <w:color w:val="auto"/>
        </w:rPr>
      </w:pPr>
    </w:p>
    <w:p w:rsidR="00A94BCA" w:rsidRPr="00BF1A3E" w:rsidRDefault="00A94BCA" w:rsidP="007E1DDF">
      <w:pPr>
        <w:pStyle w:val="Default"/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BF1A3E">
        <w:rPr>
          <w:rFonts w:ascii="Times New Roman" w:hAnsi="Times New Roman" w:cs="Times New Roman"/>
          <w:color w:val="auto"/>
        </w:rPr>
        <w:t xml:space="preserve">АКБ «Трансстройбанк (АО) именуемый в дальнейшем «Банк», в лице ________________________, действующего на основании _______________________,  с одной стороны, и _______________________________ в лице ________________________________, именуемый в дальнейшем «Заявитель»,   действующего на основании _______________________________________________ с другой стороны, совместно и по отдельности именуемые «Стороны» и «Сторона» соответственно, заключили настоящий Договор (далее – Договор) о нижеследующем: </w:t>
      </w:r>
    </w:p>
    <w:p w:rsidR="00A94BCA" w:rsidRPr="00BF1A3E" w:rsidRDefault="00A94BCA" w:rsidP="007E1DDF">
      <w:pPr>
        <w:pStyle w:val="Default"/>
        <w:numPr>
          <w:ilvl w:val="0"/>
          <w:numId w:val="28"/>
        </w:numPr>
        <w:spacing w:after="12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BF1A3E">
        <w:rPr>
          <w:rFonts w:ascii="Times New Roman" w:hAnsi="Times New Roman" w:cs="Times New Roman"/>
          <w:color w:val="auto"/>
        </w:rPr>
        <w:t>Заявитель поручает, а Банк принимает на себя обязательство по осуществлению проверки соблюдения Заявителем, признанным квалифицированным инвестором, требований, соответствие которым необходимо для признания лица квалифицированным инвестором (далее – Требования), установленных Регламентом признания лиц квалифицированными инвесторами в АКБ «Трансстройбанк» (АО) (далее – Регламент).</w:t>
      </w:r>
    </w:p>
    <w:p w:rsidR="00A94BCA" w:rsidRPr="00BF1A3E" w:rsidRDefault="00A94BCA" w:rsidP="007E1DDF">
      <w:pPr>
        <w:pStyle w:val="Default"/>
        <w:numPr>
          <w:ilvl w:val="0"/>
          <w:numId w:val="28"/>
        </w:numPr>
        <w:spacing w:after="12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BF1A3E">
        <w:rPr>
          <w:rFonts w:ascii="Times New Roman" w:hAnsi="Times New Roman" w:cs="Times New Roman"/>
          <w:color w:val="auto"/>
        </w:rPr>
        <w:t xml:space="preserve">В целях обеспечения выполнения Банком установленных обязанностей, Банк ежегодно запрашивает документы, подтверждающие соблюдение квалифицированным инвестором, установленных Регламентом Требований и осуществляет проверку соблюдения указанных Требований. Запросы юридическим лицам направляются способом, указанным юридическим лицом в Заявлении с просьбой о признании квалифицированным инвестором, а если способ не указан, запросы направляться любым доступным способом по усмотрению Банка. Заявитель обязуется ежегодно, в течение 10 (десять) рабочих дней по истечении года, в котором подписан настоящий Договор, предоставлять Банку документы, подтверждающие соответствие Заявителя Требованиям. </w:t>
      </w:r>
    </w:p>
    <w:p w:rsidR="00A94BCA" w:rsidRPr="00BF1A3E" w:rsidRDefault="00A94BCA" w:rsidP="007E1DDF">
      <w:pPr>
        <w:pStyle w:val="Default"/>
        <w:numPr>
          <w:ilvl w:val="0"/>
          <w:numId w:val="28"/>
        </w:numPr>
        <w:spacing w:after="12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BF1A3E">
        <w:rPr>
          <w:rFonts w:ascii="Times New Roman" w:hAnsi="Times New Roman" w:cs="Times New Roman"/>
          <w:color w:val="auto"/>
        </w:rPr>
        <w:t xml:space="preserve">Банк осуществляет проверку документов, предоставленных Заявителем, в порядке и сроки, установленные Регламентом. </w:t>
      </w:r>
    </w:p>
    <w:p w:rsidR="00A94BCA" w:rsidRPr="00BF1A3E" w:rsidRDefault="00A94BCA" w:rsidP="007E1DDF">
      <w:pPr>
        <w:pStyle w:val="Default"/>
        <w:numPr>
          <w:ilvl w:val="0"/>
          <w:numId w:val="28"/>
        </w:numPr>
        <w:spacing w:after="12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BF1A3E">
        <w:rPr>
          <w:rFonts w:ascii="Times New Roman" w:hAnsi="Times New Roman" w:cs="Times New Roman"/>
          <w:color w:val="auto"/>
        </w:rPr>
        <w:t xml:space="preserve">В случаях непредставления Заявителем документов, подтверждающих соответствие Заявителя Требованиям, или если из документов, предоставленных Заявителем в соответствии с настоящим Договором, следует, что Заявитель перестал соответствовать Требованиям, Банк принимает решение об исключении Заявителя из Реестра квалифицированных инвесторов, в порядке и сроки, установленные Регламентом. </w:t>
      </w:r>
    </w:p>
    <w:p w:rsidR="00A94BCA" w:rsidRPr="00BF1A3E" w:rsidRDefault="00A94BCA" w:rsidP="007E1DDF">
      <w:pPr>
        <w:pStyle w:val="Default"/>
        <w:spacing w:after="120"/>
        <w:ind w:firstLine="284"/>
        <w:jc w:val="both"/>
        <w:rPr>
          <w:rFonts w:ascii="Times New Roman" w:hAnsi="Times New Roman" w:cs="Times New Roman"/>
          <w:color w:val="auto"/>
        </w:rPr>
      </w:pPr>
      <w:r w:rsidRPr="00BF1A3E">
        <w:rPr>
          <w:rFonts w:ascii="Times New Roman" w:hAnsi="Times New Roman" w:cs="Times New Roman"/>
          <w:color w:val="auto"/>
        </w:rPr>
        <w:t xml:space="preserve">5. Договор вступает в силу с момента его подписания Сторонами и действует без ограничения срока действия (бессрочно). Действие Договора прекращается с даты исключения Заявителя из Реестра квалифицированных инвесторов. </w:t>
      </w:r>
    </w:p>
    <w:p w:rsidR="00A94BCA" w:rsidRPr="00BF1A3E" w:rsidRDefault="00A94BCA" w:rsidP="007E1DDF">
      <w:pPr>
        <w:pStyle w:val="Default"/>
        <w:spacing w:after="120"/>
        <w:ind w:firstLine="284"/>
        <w:jc w:val="both"/>
        <w:rPr>
          <w:rFonts w:ascii="Times New Roman" w:hAnsi="Times New Roman" w:cs="Times New Roman"/>
          <w:color w:val="auto"/>
        </w:rPr>
      </w:pPr>
      <w:r w:rsidRPr="00BF1A3E">
        <w:rPr>
          <w:rFonts w:ascii="Times New Roman" w:hAnsi="Times New Roman" w:cs="Times New Roman"/>
          <w:color w:val="auto"/>
        </w:rPr>
        <w:t xml:space="preserve">6. Договор может быть изменен, дополнен или расторгнут путем составления дополнительного соглашения, подписанного обеими Сторонами. </w:t>
      </w:r>
    </w:p>
    <w:p w:rsidR="00A94BCA" w:rsidRPr="00BF1A3E" w:rsidRDefault="00A94BCA" w:rsidP="007E1DDF">
      <w:pPr>
        <w:pStyle w:val="Default"/>
        <w:spacing w:after="120"/>
        <w:ind w:firstLine="284"/>
        <w:jc w:val="both"/>
        <w:rPr>
          <w:rFonts w:ascii="Times New Roman" w:hAnsi="Times New Roman" w:cs="Times New Roman"/>
          <w:color w:val="auto"/>
        </w:rPr>
      </w:pPr>
      <w:r w:rsidRPr="00BF1A3E">
        <w:rPr>
          <w:rFonts w:ascii="Times New Roman" w:hAnsi="Times New Roman" w:cs="Times New Roman"/>
          <w:color w:val="auto"/>
        </w:rPr>
        <w:t xml:space="preserve">7. Во всем, что не предусмотрено Договором, Стороны руководствуются действующим законодательством Российской Федерации. </w:t>
      </w:r>
    </w:p>
    <w:p w:rsidR="00A94BCA" w:rsidRPr="00BF1A3E" w:rsidRDefault="00A94BCA" w:rsidP="007E1DDF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8. Договор составлен в двух экземплярах, имеющих одинаковую юридическую силу, по одному для каждой из Сторон.</w:t>
      </w:r>
    </w:p>
    <w:p w:rsidR="00A94BCA" w:rsidRPr="00BF1A3E" w:rsidRDefault="00A94BCA" w:rsidP="007E1DDF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7E1DDF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9. Реквизиты сторон.</w:t>
      </w:r>
    </w:p>
    <w:tbl>
      <w:tblPr>
        <w:tblW w:w="978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A94BCA" w:rsidRPr="00BF1A3E">
        <w:trPr>
          <w:cantSplit/>
          <w:trHeight w:val="320"/>
        </w:trPr>
        <w:tc>
          <w:tcPr>
            <w:tcW w:w="4536" w:type="dxa"/>
          </w:tcPr>
          <w:p w:rsidR="00A94BCA" w:rsidRPr="00BF1A3E" w:rsidRDefault="00A94BCA" w:rsidP="008229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CA" w:rsidRPr="00BF1A3E" w:rsidRDefault="00A94BCA" w:rsidP="008229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5245" w:type="dxa"/>
          </w:tcPr>
          <w:p w:rsidR="00A94BCA" w:rsidRPr="00BF1A3E" w:rsidRDefault="00A94BCA" w:rsidP="008229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CA" w:rsidRPr="00BF1A3E" w:rsidRDefault="00A94BCA" w:rsidP="008229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</w:tc>
      </w:tr>
      <w:tr w:rsidR="00A94BCA" w:rsidRPr="00BF1A3E">
        <w:trPr>
          <w:cantSplit/>
          <w:trHeight w:val="225"/>
        </w:trPr>
        <w:tc>
          <w:tcPr>
            <w:tcW w:w="4536" w:type="dxa"/>
          </w:tcPr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Сокращенное фирменное наименование:</w:t>
            </w:r>
          </w:p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__________________________________</w:t>
            </w:r>
          </w:p>
        </w:tc>
        <w:tc>
          <w:tcPr>
            <w:tcW w:w="5245" w:type="dxa"/>
          </w:tcPr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Сокращенное фирменное наименование:</w:t>
            </w:r>
          </w:p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  <w:r w:rsidRPr="00BF1A3E">
              <w:t>АКБ «Трансстройбанк (АО)</w:t>
            </w:r>
          </w:p>
        </w:tc>
      </w:tr>
      <w:tr w:rsidR="00A94BCA" w:rsidRPr="00BF1A3E">
        <w:trPr>
          <w:cantSplit/>
        </w:trPr>
        <w:tc>
          <w:tcPr>
            <w:tcW w:w="4536" w:type="dxa"/>
          </w:tcPr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Место нахождения:__________________</w:t>
            </w:r>
          </w:p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__________________________________</w:t>
            </w:r>
          </w:p>
        </w:tc>
        <w:tc>
          <w:tcPr>
            <w:tcW w:w="5245" w:type="dxa"/>
          </w:tcPr>
          <w:p w:rsidR="00A94BCA" w:rsidRPr="00BF1A3E" w:rsidRDefault="00A94BCA" w:rsidP="00A4232A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Место нахождения: 115093 г. Москва, ул. Дубининская, д.94</w:t>
            </w:r>
          </w:p>
        </w:tc>
      </w:tr>
      <w:tr w:rsidR="00A94BCA" w:rsidRPr="00BF1A3E">
        <w:trPr>
          <w:cantSplit/>
        </w:trPr>
        <w:tc>
          <w:tcPr>
            <w:tcW w:w="4536" w:type="dxa"/>
          </w:tcPr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Почтовый адрес:____________________</w:t>
            </w:r>
          </w:p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__________________________________</w:t>
            </w:r>
          </w:p>
        </w:tc>
        <w:tc>
          <w:tcPr>
            <w:tcW w:w="5245" w:type="dxa"/>
          </w:tcPr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Почтовый адрес: 115093 г. Москва, ул. Дубининская, д.94</w:t>
            </w:r>
          </w:p>
        </w:tc>
      </w:tr>
      <w:tr w:rsidR="00A94BCA" w:rsidRPr="00BF1A3E">
        <w:trPr>
          <w:cantSplit/>
        </w:trPr>
        <w:tc>
          <w:tcPr>
            <w:tcW w:w="4536" w:type="dxa"/>
          </w:tcPr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ИНН: _____________________________</w:t>
            </w:r>
          </w:p>
        </w:tc>
        <w:tc>
          <w:tcPr>
            <w:tcW w:w="5245" w:type="dxa"/>
          </w:tcPr>
          <w:p w:rsidR="00A94BCA" w:rsidRPr="00BF1A3E" w:rsidRDefault="00A94BCA" w:rsidP="00A4232A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ИНН 7730059592</w:t>
            </w:r>
          </w:p>
        </w:tc>
      </w:tr>
      <w:tr w:rsidR="00A94BCA" w:rsidRPr="00BF1A3E">
        <w:trPr>
          <w:cantSplit/>
        </w:trPr>
        <w:tc>
          <w:tcPr>
            <w:tcW w:w="4536" w:type="dxa"/>
          </w:tcPr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Банковские реквизиты:</w:t>
            </w:r>
          </w:p>
          <w:p w:rsidR="00A94BCA" w:rsidRPr="00BF1A3E" w:rsidRDefault="00A94BCA" w:rsidP="00822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94BCA" w:rsidRPr="00BF1A3E" w:rsidRDefault="00A94BCA" w:rsidP="0082290C">
            <w:pPr>
              <w:pStyle w:val="ac"/>
              <w:jc w:val="left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 xml:space="preserve">Банковские реквизиты: </w:t>
            </w:r>
          </w:p>
          <w:p w:rsidR="00A94BCA" w:rsidRPr="00BF1A3E" w:rsidRDefault="00A94BCA" w:rsidP="0082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к/с 30101810845250000326 в ГУ Банка России по Центральному федеральному округу</w:t>
            </w:r>
          </w:p>
          <w:p w:rsidR="00A94BCA" w:rsidRPr="00BF1A3E" w:rsidRDefault="00A94BCA" w:rsidP="00EE39BC">
            <w:pPr>
              <w:pStyle w:val="ac"/>
              <w:jc w:val="left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БИК  044525326;</w:t>
            </w:r>
          </w:p>
        </w:tc>
      </w:tr>
      <w:tr w:rsidR="00A94BCA" w:rsidRPr="00BF1A3E">
        <w:trPr>
          <w:cantSplit/>
        </w:trPr>
        <w:tc>
          <w:tcPr>
            <w:tcW w:w="4536" w:type="dxa"/>
          </w:tcPr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Телефон: __________________________</w:t>
            </w:r>
          </w:p>
        </w:tc>
        <w:tc>
          <w:tcPr>
            <w:tcW w:w="5245" w:type="dxa"/>
          </w:tcPr>
          <w:p w:rsidR="00A94BCA" w:rsidRPr="00BF1A3E" w:rsidRDefault="00A94BCA" w:rsidP="00EE39BC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Телефон: (495) 786-37-73;</w:t>
            </w:r>
          </w:p>
        </w:tc>
      </w:tr>
      <w:tr w:rsidR="00A94BCA" w:rsidRPr="00BF1A3E">
        <w:trPr>
          <w:cantSplit/>
        </w:trPr>
        <w:tc>
          <w:tcPr>
            <w:tcW w:w="4536" w:type="dxa"/>
          </w:tcPr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Факс:_____________________________</w:t>
            </w:r>
          </w:p>
        </w:tc>
        <w:tc>
          <w:tcPr>
            <w:tcW w:w="5245" w:type="dxa"/>
          </w:tcPr>
          <w:p w:rsidR="00A94BCA" w:rsidRPr="00BF1A3E" w:rsidRDefault="00A94BCA" w:rsidP="00EE39BC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Факс: (495) 786-26-08</w:t>
            </w:r>
          </w:p>
        </w:tc>
      </w:tr>
      <w:tr w:rsidR="00A94BCA" w:rsidRPr="00BF1A3E">
        <w:trPr>
          <w:cantSplit/>
        </w:trPr>
        <w:tc>
          <w:tcPr>
            <w:tcW w:w="4536" w:type="dxa"/>
          </w:tcPr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</w:p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Должность</w:t>
            </w:r>
          </w:p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</w:p>
        </w:tc>
        <w:tc>
          <w:tcPr>
            <w:tcW w:w="5245" w:type="dxa"/>
          </w:tcPr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</w:p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Должность</w:t>
            </w:r>
          </w:p>
        </w:tc>
      </w:tr>
      <w:tr w:rsidR="00A94BCA" w:rsidRPr="00BF1A3E">
        <w:trPr>
          <w:cantSplit/>
        </w:trPr>
        <w:tc>
          <w:tcPr>
            <w:tcW w:w="4536" w:type="dxa"/>
          </w:tcPr>
          <w:p w:rsidR="00A94BCA" w:rsidRPr="00BF1A3E" w:rsidRDefault="00A94BCA" w:rsidP="0082290C">
            <w:pPr>
              <w:pStyle w:val="ac"/>
              <w:ind w:firstLine="34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______________   / ________________ /</w:t>
            </w:r>
          </w:p>
          <w:p w:rsidR="00A94BCA" w:rsidRPr="00BF1A3E" w:rsidRDefault="00A94BCA" w:rsidP="0082290C">
            <w:pPr>
              <w:pStyle w:val="ac"/>
              <w:ind w:left="612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М.П</w:t>
            </w:r>
          </w:p>
        </w:tc>
        <w:tc>
          <w:tcPr>
            <w:tcW w:w="5245" w:type="dxa"/>
          </w:tcPr>
          <w:p w:rsidR="00A94BCA" w:rsidRPr="00BF1A3E" w:rsidRDefault="00A94BCA" w:rsidP="0082290C">
            <w:pPr>
              <w:pStyle w:val="ac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______________  / ____________________ /</w:t>
            </w:r>
          </w:p>
          <w:p w:rsidR="00A94BCA" w:rsidRPr="00BF1A3E" w:rsidRDefault="00A94BCA" w:rsidP="0082290C">
            <w:pPr>
              <w:pStyle w:val="ac"/>
              <w:ind w:left="612"/>
              <w:rPr>
                <w:rFonts w:cs="Calibri"/>
                <w:lang w:eastAsia="en-US"/>
              </w:rPr>
            </w:pPr>
            <w:r w:rsidRPr="00BF1A3E">
              <w:rPr>
                <w:rFonts w:cs="Calibri"/>
                <w:lang w:eastAsia="en-US"/>
              </w:rPr>
              <w:t>М.П.</w:t>
            </w:r>
          </w:p>
        </w:tc>
      </w:tr>
    </w:tbl>
    <w:p w:rsidR="00A94BCA" w:rsidRPr="00BF1A3E" w:rsidRDefault="00A94BCA" w:rsidP="007E1DDF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7E1DD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br w:type="page"/>
        <w:t>Приложение №4</w:t>
      </w:r>
    </w:p>
    <w:p w:rsidR="00A94BCA" w:rsidRPr="00BF1A3E" w:rsidRDefault="00A94BCA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к Регламенту признания лиц</w:t>
      </w:r>
    </w:p>
    <w:p w:rsidR="00A94BCA" w:rsidRPr="00BF1A3E" w:rsidRDefault="00A94BCA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 квалифицированными инвесторами в АКБ «Трансстройбанк» (АО) </w:t>
      </w:r>
    </w:p>
    <w:p w:rsidR="00A94BCA" w:rsidRPr="00BF1A3E" w:rsidRDefault="00A94BCA" w:rsidP="007E1D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94BCA" w:rsidRPr="00BF1A3E" w:rsidRDefault="00A94BCA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 xml:space="preserve">об исключении из Реестра квалифицированных инвесторов </w:t>
      </w:r>
    </w:p>
    <w:p w:rsidR="00A94BCA" w:rsidRPr="00BF1A3E" w:rsidRDefault="00A94BCA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(АО)</w:t>
      </w:r>
    </w:p>
    <w:p w:rsidR="00A94BCA" w:rsidRPr="00BF1A3E" w:rsidRDefault="00A94BCA" w:rsidP="00950F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tbl>
      <w:tblPr>
        <w:tblW w:w="9040" w:type="dxa"/>
        <w:tblInd w:w="2" w:type="dxa"/>
        <w:tblLook w:val="00A0" w:firstRow="1" w:lastRow="0" w:firstColumn="1" w:lastColumn="0" w:noHBand="0" w:noVBand="0"/>
      </w:tblPr>
      <w:tblGrid>
        <w:gridCol w:w="3540"/>
        <w:gridCol w:w="5500"/>
      </w:tblGrid>
      <w:tr w:rsidR="00A94BCA" w:rsidRPr="00BF1A3E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Фамилия, имя, отчество (полностью - для физического лица) / Полное и сокращенное наименование (для юридического лица)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Договоры (вид, № и дата)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Документ, удостоверяющий личность/ ИНН и ОГРН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</w:p>
        </w:tc>
      </w:tr>
      <w:tr w:rsidR="00A94BCA" w:rsidRPr="00BF1A3E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Адрес для отправки корреспонденции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CA" w:rsidRPr="00BF1A3E" w:rsidRDefault="00A94BCA" w:rsidP="00950FE5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</w:tbl>
    <w:p w:rsidR="00A94BCA" w:rsidRPr="00BF1A3E" w:rsidRDefault="00A94BCA" w:rsidP="00950F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Настоящим просим исключить из Реестра квалифицированных инвесторов АКБ «Трансстройбанк» (АО):</w:t>
      </w:r>
    </w:p>
    <w:p w:rsidR="00A94BCA" w:rsidRPr="00BF1A3E" w:rsidRDefault="00A94BCA" w:rsidP="00950F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Полностью</w:t>
      </w:r>
    </w:p>
    <w:p w:rsidR="00A94BCA" w:rsidRPr="00BF1A3E" w:rsidRDefault="00A94BCA" w:rsidP="00950FE5">
      <w:pPr>
        <w:pStyle w:val="ConsPlusNormal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 отношении следующих видов отношении следующих видов ценных бумаг и (или) производных финансовых инструментов, и (или) видов услуг:</w:t>
      </w:r>
    </w:p>
    <w:p w:rsidR="00A94BCA" w:rsidRPr="00BF1A3E" w:rsidRDefault="00A94BCA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 предназначенных для квалифицированных инвесторов;</w:t>
      </w: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A94BCA" w:rsidRPr="00BF1A3E" w:rsidRDefault="00A94BCA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Иных финансовых инструментов и услуг __________________________________</w:t>
      </w:r>
    </w:p>
    <w:p w:rsidR="00A94BCA" w:rsidRPr="00BF1A3E" w:rsidRDefault="00A94BCA" w:rsidP="00950FE5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A94BCA" w:rsidRPr="00BF1A3E" w:rsidRDefault="00A94BCA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45F3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Прошу направить уведомление об исключении из Реестра квалифицированных инвесторов: </w:t>
      </w:r>
    </w:p>
    <w:p w:rsidR="00A94BCA" w:rsidRPr="00BF1A3E" w:rsidRDefault="00A94BCA" w:rsidP="00A34C9E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sym w:font="Symbol" w:char="F0FF"/>
      </w:r>
      <w:r w:rsidRPr="00BF1A3E">
        <w:rPr>
          <w:rFonts w:ascii="Times New Roman" w:hAnsi="Times New Roman" w:cs="Times New Roman"/>
          <w:sz w:val="24"/>
          <w:szCs w:val="24"/>
        </w:rPr>
        <w:t xml:space="preserve"> Лично в Офисе Банка       </w:t>
      </w:r>
      <w:r w:rsidRPr="00BF1A3E">
        <w:rPr>
          <w:rFonts w:ascii="Times New Roman" w:hAnsi="Times New Roman" w:cs="Times New Roman"/>
          <w:sz w:val="24"/>
          <w:szCs w:val="24"/>
        </w:rPr>
        <w:sym w:font="Symbol" w:char="F0FF"/>
      </w:r>
      <w:r w:rsidRPr="00BF1A3E">
        <w:rPr>
          <w:rFonts w:ascii="Times New Roman" w:hAnsi="Times New Roman" w:cs="Times New Roman"/>
          <w:sz w:val="24"/>
          <w:szCs w:val="24"/>
        </w:rPr>
        <w:t xml:space="preserve"> </w:t>
      </w:r>
      <w:r w:rsidRPr="00BF1A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1A3E">
        <w:rPr>
          <w:rFonts w:ascii="Times New Roman" w:hAnsi="Times New Roman" w:cs="Times New Roman"/>
          <w:sz w:val="24"/>
          <w:szCs w:val="24"/>
        </w:rPr>
        <w:t>-</w:t>
      </w:r>
      <w:r w:rsidRPr="00BF1A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1A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1A3E">
        <w:rPr>
          <w:rFonts w:ascii="Times New Roman" w:hAnsi="Times New Roman" w:cs="Times New Roman"/>
          <w:sz w:val="24"/>
          <w:szCs w:val="24"/>
        </w:rPr>
        <w:sym w:font="Symbol" w:char="F0FF"/>
      </w:r>
      <w:r w:rsidRPr="00BF1A3E">
        <w:rPr>
          <w:rFonts w:ascii="Times New Roman" w:hAnsi="Times New Roman" w:cs="Times New Roman"/>
          <w:sz w:val="24"/>
          <w:szCs w:val="24"/>
        </w:rPr>
        <w:t xml:space="preserve">  по факсу __________            </w:t>
      </w:r>
      <w:r w:rsidRPr="00BF1A3E">
        <w:rPr>
          <w:rFonts w:ascii="Times New Roman" w:hAnsi="Times New Roman" w:cs="Times New Roman"/>
          <w:sz w:val="24"/>
          <w:szCs w:val="24"/>
        </w:rPr>
        <w:sym w:font="Symbol" w:char="F0FF"/>
      </w:r>
      <w:r w:rsidRPr="00BF1A3E">
        <w:rPr>
          <w:rFonts w:ascii="Times New Roman" w:hAnsi="Times New Roman" w:cs="Times New Roman"/>
          <w:sz w:val="24"/>
          <w:szCs w:val="24"/>
        </w:rPr>
        <w:t xml:space="preserve"> письмом </w:t>
      </w:r>
    </w:p>
    <w:p w:rsidR="00A94BCA" w:rsidRPr="00BF1A3E" w:rsidRDefault="00A94BCA" w:rsidP="00950FE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Уполномоченное лицо заявителя:</w:t>
      </w:r>
    </w:p>
    <w:p w:rsidR="00A94BCA" w:rsidRPr="00BF1A3E" w:rsidRDefault="00A94BCA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_________________________________/ _______________ / ________________/__________/ </w:t>
      </w:r>
    </w:p>
    <w:p w:rsidR="00A94BCA" w:rsidRPr="00BF1A3E" w:rsidRDefault="00A94BCA" w:rsidP="00A34C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 Должность (Заявитель-физическое лицо</w:t>
      </w:r>
      <w:r w:rsidRPr="00BF1A3E">
        <w:rPr>
          <w:rFonts w:ascii="Times New Roman" w:hAnsi="Times New Roman" w:cs="Times New Roman"/>
          <w:sz w:val="20"/>
          <w:szCs w:val="20"/>
        </w:rPr>
        <w:tab/>
      </w:r>
      <w:r w:rsidRPr="00BF1A3E">
        <w:rPr>
          <w:rFonts w:ascii="Times New Roman" w:hAnsi="Times New Roman" w:cs="Times New Roman"/>
          <w:sz w:val="20"/>
          <w:szCs w:val="20"/>
        </w:rPr>
        <w:tab/>
        <w:t>подпись                                                ФИО            дата</w:t>
      </w:r>
    </w:p>
    <w:p w:rsidR="00A94BCA" w:rsidRPr="00BF1A3E" w:rsidRDefault="00A94BCA" w:rsidP="00A34C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 не указывает)                               </w:t>
      </w:r>
    </w:p>
    <w:p w:rsidR="00A94BCA" w:rsidRPr="00BF1A3E" w:rsidRDefault="00A94BCA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536DA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4BCA" w:rsidRPr="00BF1A3E" w:rsidRDefault="00A94BCA" w:rsidP="009E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  <w:u w:val="single"/>
        </w:rPr>
        <w:t>Отметки АКБ «Трансстройбанк (АО) о принятии заявления</w:t>
      </w:r>
    </w:p>
    <w:p w:rsidR="00A94BCA" w:rsidRPr="00BF1A3E" w:rsidRDefault="00A94BCA" w:rsidP="009E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A94BCA" w:rsidRPr="00BF1A3E" w:rsidTr="007F626D">
        <w:tc>
          <w:tcPr>
            <w:tcW w:w="9570" w:type="dxa"/>
          </w:tcPr>
          <w:p w:rsidR="00A94BCA" w:rsidRPr="00BF1A3E" w:rsidRDefault="00A94BCA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94BCA" w:rsidRPr="00BF1A3E" w:rsidRDefault="00A94BCA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 xml:space="preserve">Заявление и документы приняты.     </w:t>
            </w:r>
          </w:p>
          <w:p w:rsidR="00A94BCA" w:rsidRPr="00BF1A3E" w:rsidRDefault="00A94BCA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Дата приема заявления «____»  _____________20___г.</w:t>
            </w:r>
          </w:p>
          <w:p w:rsidR="00A94BCA" w:rsidRPr="00BF1A3E" w:rsidRDefault="00A94BCA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4BCA" w:rsidRPr="00BF1A3E" w:rsidRDefault="00A94BCA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</w:rPr>
              <w:t>Уполномоченный сотрудник Банка ___________________</w:t>
            </w: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94BCA" w:rsidRPr="00BF1A3E" w:rsidRDefault="00A94BCA" w:rsidP="009E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Должность/ ФИО/ Подпись</w:t>
            </w:r>
          </w:p>
          <w:p w:rsidR="00A94BCA" w:rsidRPr="00BF1A3E" w:rsidRDefault="00A94BCA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BCA" w:rsidRPr="00BF1A3E" w:rsidRDefault="00A94BCA" w:rsidP="00183C7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183C7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br w:type="page"/>
        <w:t>Приложение №5а</w:t>
      </w:r>
    </w:p>
    <w:p w:rsidR="00A94BCA" w:rsidRPr="00BF1A3E" w:rsidRDefault="00A94BCA" w:rsidP="00183C7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A94BCA" w:rsidRPr="00BF1A3E" w:rsidRDefault="00A94BCA" w:rsidP="00183C7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квалифицированными инвесторами в АКБ «Трансстройбанк» (АО) </w:t>
      </w:r>
    </w:p>
    <w:p w:rsidR="00A94BCA" w:rsidRPr="00BF1A3E" w:rsidRDefault="00A94BCA" w:rsidP="00183C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183C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183C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A94BCA" w:rsidRPr="00BF1A3E" w:rsidRDefault="00A94BCA" w:rsidP="00183C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лица квалифицированным инвестором </w:t>
      </w:r>
    </w:p>
    <w:p w:rsidR="00A94BCA" w:rsidRPr="00BF1A3E" w:rsidRDefault="00A94BCA" w:rsidP="00CB6C9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FA6C05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Согласно предоставленному заявлению и комплекту документов от «___»_______________20____г.  АКБ «Трансстройбанк» (АО) принято решение </w:t>
      </w:r>
    </w:p>
    <w:p w:rsidR="00A94BCA" w:rsidRPr="00BF1A3E" w:rsidRDefault="00A94BCA" w:rsidP="00232D17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b/>
          <w:sz w:val="24"/>
          <w:szCs w:val="24"/>
        </w:rPr>
        <w:t xml:space="preserve">признать  </w:t>
      </w:r>
      <w:r w:rsidRPr="00BF1A3E">
        <w:rPr>
          <w:rFonts w:ascii="Times New Roman" w:hAnsi="Times New Roman" w:cs="Times New Roman"/>
          <w:sz w:val="24"/>
          <w:szCs w:val="24"/>
        </w:rPr>
        <w:t xml:space="preserve">Клиента ____________________________________________________________ </w:t>
      </w:r>
    </w:p>
    <w:p w:rsidR="00A94BCA" w:rsidRPr="00BF1A3E" w:rsidRDefault="00A94BCA" w:rsidP="009E25D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(ФИО/ наименование организации)</w:t>
      </w:r>
    </w:p>
    <w:p w:rsidR="00A94BCA" w:rsidRPr="00BF1A3E" w:rsidRDefault="00A94BCA" w:rsidP="009E2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договор (ы)  _________________________________________________________________ </w:t>
      </w:r>
    </w:p>
    <w:p w:rsidR="00A94BCA" w:rsidRPr="00BF1A3E" w:rsidRDefault="00A94BCA" w:rsidP="009E25D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A94BCA" w:rsidRPr="00BF1A3E" w:rsidRDefault="00A94BCA" w:rsidP="00FA6C05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квалифицированным инвестором с «____» ______________ 20____г.  по основанию согласно Регламенту:</w:t>
      </w:r>
    </w:p>
    <w:p w:rsidR="00A94BCA" w:rsidRPr="00BF1A3E" w:rsidRDefault="00A94BCA" w:rsidP="002465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- для физических лиц        □ 3.1.1    □ 3.1.2    □ 3.1.3   □  3.1.4    □ 3.1.5 </w:t>
      </w:r>
    </w:p>
    <w:p w:rsidR="00A94BCA" w:rsidRPr="00BF1A3E" w:rsidRDefault="00A94BCA" w:rsidP="002465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- для юридических лиц     □ 3.2.1    □ 3.2.2    □ 3.2.3   □  3.2.4</w:t>
      </w:r>
    </w:p>
    <w:p w:rsidR="00A94BCA" w:rsidRPr="00BF1A3E" w:rsidRDefault="00A94BCA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A213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 отношении следующих видов ценных бумаг и (или) производных финансовых инструментов, и (или) видов услуг:</w:t>
      </w:r>
    </w:p>
    <w:p w:rsidR="00A94BCA" w:rsidRPr="00BF1A3E" w:rsidRDefault="00A94BCA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A94BCA" w:rsidRPr="00BF1A3E" w:rsidRDefault="00A94BCA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A94BCA" w:rsidRPr="00BF1A3E" w:rsidRDefault="00A94BCA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A94BCA" w:rsidRPr="00BF1A3E" w:rsidRDefault="00A94BCA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 предназначенных для квалифицированных инвесторов;</w:t>
      </w:r>
    </w:p>
    <w:p w:rsidR="00A94BCA" w:rsidRPr="00BF1A3E" w:rsidRDefault="00A94BCA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A94BCA" w:rsidRPr="00BF1A3E" w:rsidRDefault="00A94BCA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Иных финансовых инструментов и услуг_______________________________________</w:t>
      </w:r>
    </w:p>
    <w:p w:rsidR="00A94BCA" w:rsidRPr="00BF1A3E" w:rsidRDefault="00A94BCA" w:rsidP="00682BD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682BD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__________________________________________________________________________.</w:t>
      </w:r>
    </w:p>
    <w:p w:rsidR="00A94BCA" w:rsidRPr="00BF1A3E" w:rsidRDefault="00A94BCA" w:rsidP="00A2130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A213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E13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A94BCA" w:rsidRPr="00BF1A3E" w:rsidRDefault="00A94BCA" w:rsidP="00E133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A94BCA" w:rsidRPr="00BF1A3E" w:rsidRDefault="00A94BCA" w:rsidP="00232D1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94BCA" w:rsidRPr="00BF1A3E" w:rsidRDefault="00A94BCA" w:rsidP="00A213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FA41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4"/>
          <w:szCs w:val="24"/>
        </w:rPr>
        <w:br w:type="page"/>
      </w:r>
      <w:r w:rsidRPr="00BF1A3E">
        <w:rPr>
          <w:rFonts w:ascii="Times New Roman" w:hAnsi="Times New Roman" w:cs="Times New Roman"/>
          <w:sz w:val="20"/>
          <w:szCs w:val="20"/>
        </w:rPr>
        <w:t>Приложение №5б</w:t>
      </w:r>
    </w:p>
    <w:p w:rsidR="00A94BCA" w:rsidRPr="00BF1A3E" w:rsidRDefault="00A94BCA" w:rsidP="00FA41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 Регламенту признания лиц </w:t>
      </w:r>
    </w:p>
    <w:p w:rsidR="00A94BCA" w:rsidRPr="00BF1A3E" w:rsidRDefault="00A94BCA" w:rsidP="00FA41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квалифицированными инвесторами в АКБ «Трансстройбанк» (АО)</w:t>
      </w:r>
    </w:p>
    <w:p w:rsidR="00A94BCA" w:rsidRPr="00BF1A3E" w:rsidRDefault="00A94BCA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FA41B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FA41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A94BCA" w:rsidRPr="00BF1A3E" w:rsidRDefault="00A94BCA" w:rsidP="00FA41B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признании лица квалифицированным инвестором </w:t>
      </w:r>
    </w:p>
    <w:p w:rsidR="00A94BCA" w:rsidRPr="00BF1A3E" w:rsidRDefault="00A94BCA" w:rsidP="00FA41B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232D1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Согласно предоставленному заявлению и комплекту документов от «___»_______________20_____г.  АКБ «Трансстройбанк» (АО) принято решение </w:t>
      </w:r>
    </w:p>
    <w:p w:rsidR="00A94BCA" w:rsidRPr="00BF1A3E" w:rsidRDefault="00A94BCA" w:rsidP="00232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b/>
          <w:sz w:val="24"/>
          <w:szCs w:val="24"/>
        </w:rPr>
        <w:t>отказать в признании</w:t>
      </w:r>
      <w:r w:rsidRPr="00BF1A3E">
        <w:rPr>
          <w:rFonts w:ascii="Times New Roman" w:hAnsi="Times New Roman" w:cs="Times New Roman"/>
          <w:sz w:val="24"/>
          <w:szCs w:val="24"/>
        </w:rPr>
        <w:t xml:space="preserve"> Клиента __________________________________________________</w:t>
      </w:r>
    </w:p>
    <w:p w:rsidR="00A94BCA" w:rsidRPr="00BF1A3E" w:rsidRDefault="00A94BCA" w:rsidP="00232D17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                         (ФИО/ наименование организации)</w:t>
      </w:r>
    </w:p>
    <w:p w:rsidR="00A94BCA" w:rsidRPr="00BF1A3E" w:rsidRDefault="00A94BCA" w:rsidP="00232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договор(ы)   ___________________________________________________________________</w:t>
      </w:r>
    </w:p>
    <w:p w:rsidR="00A94BCA" w:rsidRPr="00BF1A3E" w:rsidRDefault="00A94BCA" w:rsidP="00232D17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A94BCA" w:rsidRPr="00BF1A3E" w:rsidRDefault="00A94BCA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квалифицированным инвестором по основанию согласно Регламенту:</w:t>
      </w:r>
    </w:p>
    <w:p w:rsidR="00A94BCA" w:rsidRPr="00BF1A3E" w:rsidRDefault="00A94BCA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- для физических лиц        □ 3.1.1    □ 3.1.2    □ 3.1.3   □  3.1.4    □ 3.1.5 </w:t>
      </w:r>
    </w:p>
    <w:p w:rsidR="00A94BCA" w:rsidRPr="00BF1A3E" w:rsidRDefault="00A94BCA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- для юридических лиц     □ 3.2.1    □ 3.2.2    □ 3.2.3   □  3.2.4</w:t>
      </w:r>
    </w:p>
    <w:p w:rsidR="00A94BCA" w:rsidRPr="00BF1A3E" w:rsidRDefault="00A94BCA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582F6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Причина отказа в признании лица квалифицированным инвестором: </w:t>
      </w:r>
    </w:p>
    <w:p w:rsidR="00A94BCA" w:rsidRPr="00BF1A3E" w:rsidRDefault="00A94BCA" w:rsidP="00582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4BCA" w:rsidRPr="00BF1A3E" w:rsidRDefault="00A94BCA" w:rsidP="00582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582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4BCA" w:rsidRPr="00BF1A3E" w:rsidRDefault="00A94BCA" w:rsidP="00FA41B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A94BCA" w:rsidRPr="00BF1A3E" w:rsidRDefault="00A94BCA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A94BCA" w:rsidRPr="00BF1A3E" w:rsidRDefault="00A94BCA" w:rsidP="00FC770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4"/>
          <w:szCs w:val="24"/>
        </w:rPr>
        <w:br w:type="page"/>
      </w:r>
      <w:r w:rsidRPr="00BF1A3E">
        <w:rPr>
          <w:rFonts w:ascii="Times New Roman" w:hAnsi="Times New Roman" w:cs="Times New Roman"/>
          <w:sz w:val="20"/>
          <w:szCs w:val="20"/>
        </w:rPr>
        <w:t>Приложение №5в</w:t>
      </w:r>
    </w:p>
    <w:p w:rsidR="00A94BCA" w:rsidRPr="00BF1A3E" w:rsidRDefault="00A94BCA" w:rsidP="00FC770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 Регламенту признания лиц </w:t>
      </w:r>
    </w:p>
    <w:p w:rsidR="00A94BCA" w:rsidRPr="00BF1A3E" w:rsidRDefault="00A94BCA" w:rsidP="00FC770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квалифицированными инвесторами в АКБ «Трансстройбанк» (АО) </w:t>
      </w:r>
    </w:p>
    <w:p w:rsidR="00A94BCA" w:rsidRPr="00BF1A3E" w:rsidRDefault="00A94BCA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FC770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FC77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4BCA" w:rsidRPr="00BF1A3E" w:rsidRDefault="00A94BCA" w:rsidP="00FC77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 xml:space="preserve"> об исключении из Реестра квалифицированных инвесторов </w:t>
      </w:r>
    </w:p>
    <w:p w:rsidR="00A94BCA" w:rsidRPr="00BF1A3E" w:rsidRDefault="00A94BCA" w:rsidP="00FC77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АО</w:t>
      </w:r>
    </w:p>
    <w:p w:rsidR="00A94BCA" w:rsidRPr="00BF1A3E" w:rsidRDefault="00A94BCA" w:rsidP="00FC770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FA6C05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АКБ «Трансстройбанк» (АО) принято Решение </w:t>
      </w:r>
    </w:p>
    <w:p w:rsidR="00A94BCA" w:rsidRPr="00BF1A3E" w:rsidRDefault="00A94BCA" w:rsidP="00232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b/>
          <w:sz w:val="24"/>
          <w:szCs w:val="24"/>
        </w:rPr>
        <w:t>об исключении</w:t>
      </w:r>
      <w:r w:rsidRPr="00BF1A3E">
        <w:rPr>
          <w:rFonts w:ascii="Times New Roman" w:hAnsi="Times New Roman" w:cs="Times New Roman"/>
          <w:sz w:val="24"/>
          <w:szCs w:val="24"/>
        </w:rPr>
        <w:t xml:space="preserve">  Клиента ________________________________________________________</w:t>
      </w:r>
    </w:p>
    <w:p w:rsidR="00A94BCA" w:rsidRPr="00BF1A3E" w:rsidRDefault="00A94BCA" w:rsidP="00232D17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(ФИО/ наименование организации)</w:t>
      </w:r>
    </w:p>
    <w:p w:rsidR="00A94BCA" w:rsidRPr="00BF1A3E" w:rsidRDefault="00A94BCA" w:rsidP="00232D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договор(ы)   ________________________________________________________________ </w:t>
      </w:r>
    </w:p>
    <w:p w:rsidR="00A94BCA" w:rsidRPr="00BF1A3E" w:rsidRDefault="00A94BCA" w:rsidP="00232D17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A94BCA" w:rsidRPr="00BF1A3E" w:rsidRDefault="00A94BCA" w:rsidP="00FA6C05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из Реестра квалифицированных инвесторов АКБ «Трансстройбанк» (АО) в связи с  </w:t>
      </w:r>
    </w:p>
    <w:p w:rsidR="00A94BCA" w:rsidRPr="00BF1A3E" w:rsidRDefault="00A94BCA" w:rsidP="00FC7707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не соблюдением порядка и сроков, установленных Договором с Заявителем.</w:t>
      </w:r>
    </w:p>
    <w:p w:rsidR="00A94BCA" w:rsidRPr="00BF1A3E" w:rsidRDefault="00A94BCA" w:rsidP="00FC7707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не соблюдением требований, соответствие которым необходимо для признания лица квалифицированным инвестором. </w:t>
      </w:r>
    </w:p>
    <w:p w:rsidR="00A94BCA" w:rsidRPr="00BF1A3E" w:rsidRDefault="00A94BCA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A94BCA" w:rsidRPr="00BF1A3E" w:rsidRDefault="00A94BCA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A94BCA" w:rsidRPr="00BF1A3E" w:rsidRDefault="00A94BCA" w:rsidP="00FC77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7D67E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br w:type="page"/>
        <w:t>Приложение №6а</w:t>
      </w:r>
    </w:p>
    <w:p w:rsidR="00A94BCA" w:rsidRPr="00BF1A3E" w:rsidRDefault="00A94BCA" w:rsidP="007D67E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A94BCA" w:rsidRPr="00BF1A3E" w:rsidRDefault="00A94BCA" w:rsidP="007D67E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квалифицированными инвесторами в АКБ «Трансстройбанк» (АО)</w:t>
      </w:r>
    </w:p>
    <w:p w:rsidR="00A94BCA" w:rsidRPr="00BF1A3E" w:rsidRDefault="00A94BCA" w:rsidP="0048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B663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9" w:name="OLE_LINK1"/>
      <w:r w:rsidRPr="00BF1A3E">
        <w:rPr>
          <w:rFonts w:ascii="Times New Roman" w:hAnsi="Times New Roman" w:cs="Times New Roman"/>
          <w:sz w:val="20"/>
          <w:szCs w:val="20"/>
        </w:rPr>
        <w:t>Клиент: _____________________________________________</w:t>
      </w:r>
    </w:p>
    <w:p w:rsidR="00A94BCA" w:rsidRPr="00BF1A3E" w:rsidRDefault="00A94BCA" w:rsidP="00B663A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F1A3E">
        <w:rPr>
          <w:i/>
          <w:iCs/>
          <w:sz w:val="20"/>
          <w:szCs w:val="20"/>
        </w:rPr>
        <w:t>ФИО</w:t>
      </w:r>
      <w:r w:rsidRPr="00BF1A3E">
        <w:rPr>
          <w:rFonts w:ascii="Times New Roman" w:hAnsi="Times New Roman" w:cs="Times New Roman"/>
          <w:i/>
          <w:iCs/>
          <w:sz w:val="20"/>
          <w:szCs w:val="20"/>
        </w:rPr>
        <w:t>/уникальный код</w:t>
      </w:r>
      <w:r w:rsidRPr="00BF1A3E">
        <w:rPr>
          <w:i/>
          <w:iCs/>
          <w:sz w:val="20"/>
          <w:szCs w:val="20"/>
        </w:rPr>
        <w:tab/>
      </w:r>
      <w:r w:rsidRPr="00BF1A3E">
        <w:rPr>
          <w:i/>
          <w:iCs/>
          <w:sz w:val="20"/>
          <w:szCs w:val="20"/>
        </w:rPr>
        <w:tab/>
      </w:r>
    </w:p>
    <w:bookmarkEnd w:id="9"/>
    <w:p w:rsidR="00A94BCA" w:rsidRPr="00BF1A3E" w:rsidRDefault="00A94BCA" w:rsidP="0048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7D67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94BCA" w:rsidRPr="00BF1A3E" w:rsidRDefault="00A94BCA" w:rsidP="00B663A2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>о признании физического лица квалифицированным инвестором и о последствиях признания физического лица квалифицированным инвестором</w:t>
      </w:r>
    </w:p>
    <w:p w:rsidR="00A94BCA" w:rsidRPr="00BF1A3E" w:rsidRDefault="00A94BCA" w:rsidP="00B663A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A66D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</w:rPr>
        <w:t>«__» _______________20___ г.</w:t>
      </w:r>
      <w:r w:rsidRPr="00BF1A3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A94BCA" w:rsidRPr="00BF1A3E" w:rsidRDefault="00A94BCA" w:rsidP="007D67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Настоящим АКБ «Трансстройбанк» (АО) (лицензия профессионального участника рынка ценных бумаг на осуществление брокерской деятельности ЦБ РФ №045-10550-100000 от 20.09.2007 г.)  уведомляет </w:t>
      </w:r>
    </w:p>
    <w:p w:rsidR="00A94BCA" w:rsidRPr="00BF1A3E" w:rsidRDefault="00A94BCA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b/>
          <w:sz w:val="24"/>
          <w:szCs w:val="24"/>
        </w:rPr>
        <w:t>о признании</w:t>
      </w:r>
      <w:r w:rsidRPr="00BF1A3E">
        <w:rPr>
          <w:rFonts w:ascii="Times New Roman" w:hAnsi="Times New Roman" w:cs="Times New Roman"/>
          <w:sz w:val="24"/>
          <w:szCs w:val="24"/>
        </w:rPr>
        <w:t xml:space="preserve"> Клиента __________________________________________________________</w:t>
      </w:r>
    </w:p>
    <w:p w:rsidR="00A94BCA" w:rsidRPr="00BF1A3E" w:rsidRDefault="00A94BCA" w:rsidP="00232D1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A94BCA" w:rsidRPr="00BF1A3E" w:rsidRDefault="00A94BCA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договор(ы)  ___________________________________________________________________</w:t>
      </w:r>
    </w:p>
    <w:p w:rsidR="00A94BCA" w:rsidRPr="00BF1A3E" w:rsidRDefault="00A94BCA" w:rsidP="000C111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A94BCA" w:rsidRPr="00BF1A3E" w:rsidRDefault="00A94BCA" w:rsidP="000C1114">
      <w:pPr>
        <w:pStyle w:val="ConsPlusNormal"/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квалифицированным инвестором с «____» ____________ 20____г.  по основанию п.______   Регламента признания лиц квалифицированными инвесторами в АКБ «Трансстройбанк» </w:t>
      </w:r>
    </w:p>
    <w:p w:rsidR="00A94BCA" w:rsidRPr="00BF1A3E" w:rsidRDefault="00A94BCA" w:rsidP="00B663A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 отношении следующих видов ценных бумаг и (или) производных финансовых инструментов, и (или) видов услуг:</w:t>
      </w:r>
    </w:p>
    <w:p w:rsidR="00A94BCA" w:rsidRPr="00BF1A3E" w:rsidRDefault="00A94BCA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A94BCA" w:rsidRPr="00BF1A3E" w:rsidRDefault="00A94BCA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A94BCA" w:rsidRPr="00BF1A3E" w:rsidRDefault="00A94BCA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A94BCA" w:rsidRPr="00BF1A3E" w:rsidRDefault="00A94BCA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 предназначенных для квалифицированных инвесторов;</w:t>
      </w:r>
    </w:p>
    <w:p w:rsidR="00A94BCA" w:rsidRPr="00BF1A3E" w:rsidRDefault="00A94BCA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A94BCA" w:rsidRPr="00BF1A3E" w:rsidRDefault="00A94BCA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Иных финансовых инструментов и услуг_______________________________________ </w:t>
      </w:r>
    </w:p>
    <w:p w:rsidR="00A94BCA" w:rsidRPr="00BF1A3E" w:rsidRDefault="00A94BCA" w:rsidP="00B663A2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B663A2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94BCA" w:rsidRPr="00BF1A3E" w:rsidRDefault="00A94BCA" w:rsidP="00B663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45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Настоящим АКБ «Трансстройбанк» (АО) уведомляет Вас о последствиях признания Вас квалифицированным инвестором:</w:t>
      </w:r>
    </w:p>
    <w:p w:rsidR="00A94BCA" w:rsidRPr="00BF1A3E" w:rsidRDefault="00A94BCA" w:rsidP="00045F39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1. Признание Вас квалифицированным инвестором предоставляет Вам возможность совершения сделок с ценными бумагами, предназначенными для квалифицированных инвесторов, и заключения договоров, являющихся производными финансовыми инструментами, предназначенных для квалифицированных инвесторов, в отношении которых Вы были признаны квалифицированным инвестором. Приобретение указанных ценных бумаг и заключение указанных договоров связано с повышенными рисками.</w:t>
      </w:r>
    </w:p>
    <w:p w:rsidR="00A94BCA" w:rsidRPr="00BF1A3E" w:rsidRDefault="00A94BCA" w:rsidP="00045F39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2. Вы вправе подать заявление в АКБ «Трансстройбанк» (АО) об исключении Вас из реестра лиц, признанных квалифицированными инвесторами. В этом случае Вы лишитесь возможности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отношении которых Вы были признаны квалифицированным инвестором, пользуясь услугами АКБ «Трансстройбанк» (АО).</w:t>
      </w:r>
    </w:p>
    <w:p w:rsidR="00A94BCA" w:rsidRPr="00BF1A3E" w:rsidRDefault="00A94BCA" w:rsidP="00045F39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45F39">
      <w:pPr>
        <w:pStyle w:val="ConsPlusNormal"/>
        <w:ind w:firstLine="6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Вы вправе подать заявление в АКБ «Трансстройбанк» (АО) об исключении Вас из Реестра квалифицированных инвесторов, путем подачи письменного заявления в Головном офисе АКБ «Трансстройбанк» (АО).</w:t>
      </w:r>
    </w:p>
    <w:p w:rsidR="00A94BCA" w:rsidRPr="00BF1A3E" w:rsidRDefault="00A94BCA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A94BCA" w:rsidRPr="00BF1A3E" w:rsidRDefault="00A94BCA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A94BCA" w:rsidRPr="00BF1A3E" w:rsidRDefault="00A94BCA" w:rsidP="000C111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A94BCA" w:rsidRPr="00BF1A3E" w:rsidRDefault="00A94BCA" w:rsidP="007D67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7D67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7D67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7D67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B663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br w:type="page"/>
        <w:t>Приложение №6б</w:t>
      </w:r>
    </w:p>
    <w:p w:rsidR="00A94BCA" w:rsidRPr="00BF1A3E" w:rsidRDefault="00A94BCA" w:rsidP="00B663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A94BCA" w:rsidRPr="00BF1A3E" w:rsidRDefault="00A94BCA" w:rsidP="00B663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квалифицированными инвесторами в АКБ «Трансстройбанк» (АО)</w:t>
      </w:r>
    </w:p>
    <w:p w:rsidR="00A94BCA" w:rsidRPr="00BF1A3E" w:rsidRDefault="00A94BCA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45F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Клиент: _____________________________________________</w:t>
      </w:r>
    </w:p>
    <w:p w:rsidR="00A94BCA" w:rsidRPr="00BF1A3E" w:rsidRDefault="00A94BCA" w:rsidP="00045F3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F1A3E">
        <w:rPr>
          <w:rFonts w:ascii="Times New Roman" w:hAnsi="Times New Roman" w:cs="Times New Roman"/>
          <w:i/>
          <w:iCs/>
          <w:sz w:val="20"/>
          <w:szCs w:val="20"/>
        </w:rPr>
        <w:t>наименование/уникальный код</w:t>
      </w:r>
      <w:r w:rsidRPr="00BF1A3E">
        <w:rPr>
          <w:i/>
          <w:iCs/>
          <w:sz w:val="20"/>
          <w:szCs w:val="20"/>
        </w:rPr>
        <w:tab/>
      </w:r>
      <w:r w:rsidRPr="00BF1A3E">
        <w:rPr>
          <w:i/>
          <w:iCs/>
          <w:sz w:val="20"/>
          <w:szCs w:val="20"/>
        </w:rPr>
        <w:tab/>
      </w:r>
    </w:p>
    <w:p w:rsidR="00A94BCA" w:rsidRPr="00BF1A3E" w:rsidRDefault="00A94BCA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B66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94BCA" w:rsidRPr="00BF1A3E" w:rsidRDefault="00A94BCA" w:rsidP="00B663A2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юридического лица квалифицированным инвестором </w:t>
      </w:r>
    </w:p>
    <w:p w:rsidR="00A94BCA" w:rsidRPr="00BF1A3E" w:rsidRDefault="00A94BCA" w:rsidP="00B663A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CA" w:rsidRPr="00BF1A3E" w:rsidRDefault="00A94BCA" w:rsidP="00B663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</w:rPr>
        <w:t>«__» _______________20___ г.</w:t>
      </w:r>
      <w:r w:rsidRPr="00BF1A3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A94BCA" w:rsidRPr="00BF1A3E" w:rsidRDefault="00A94BCA" w:rsidP="00B663A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Настоящим АКБ «Трансстройбанк» (АО) (лицензия профессионального участника рынка ценных бумаг на осуществление брокерской деятельности ЦБ РФ №045-10550-100000 от 20.09.2007 г.)  уведомляет </w:t>
      </w:r>
    </w:p>
    <w:p w:rsidR="00A94BCA" w:rsidRPr="00BF1A3E" w:rsidRDefault="00A94BCA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b/>
          <w:sz w:val="24"/>
          <w:szCs w:val="24"/>
        </w:rPr>
        <w:t>о признании</w:t>
      </w:r>
      <w:r w:rsidRPr="00BF1A3E">
        <w:rPr>
          <w:rFonts w:ascii="Times New Roman" w:hAnsi="Times New Roman" w:cs="Times New Roman"/>
          <w:sz w:val="24"/>
          <w:szCs w:val="24"/>
        </w:rPr>
        <w:t xml:space="preserve"> Клиента __________________________________________________________</w:t>
      </w:r>
    </w:p>
    <w:p w:rsidR="00A94BCA" w:rsidRPr="00BF1A3E" w:rsidRDefault="00A94BCA" w:rsidP="000C111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A94BCA" w:rsidRPr="00BF1A3E" w:rsidRDefault="00A94BCA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договор(ы)  ___________________________________________________________________</w:t>
      </w:r>
    </w:p>
    <w:p w:rsidR="00A94BCA" w:rsidRPr="00BF1A3E" w:rsidRDefault="00A94BCA" w:rsidP="000C111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A94BCA" w:rsidRPr="00BF1A3E" w:rsidRDefault="00A94BCA" w:rsidP="000C1114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квалифицированным инвестором с «____» ____________ 20____г.  по основанию п.______   Регламента признания лиц квалифицированными инвесторами в АКБ «Трансстройбанк»  </w:t>
      </w:r>
    </w:p>
    <w:p w:rsidR="00A94BCA" w:rsidRPr="00BF1A3E" w:rsidRDefault="00A94BCA" w:rsidP="00B663A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B663A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 отношении следующих видов ценных бумаг и (или) производных финансовых инструментов, и (или) видов услуг:</w:t>
      </w:r>
    </w:p>
    <w:p w:rsidR="00A94BCA" w:rsidRPr="00BF1A3E" w:rsidRDefault="00A94BCA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A94BCA" w:rsidRPr="00BF1A3E" w:rsidRDefault="00A94BCA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A94BCA" w:rsidRPr="00BF1A3E" w:rsidRDefault="00A94BCA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A94BCA" w:rsidRPr="00BF1A3E" w:rsidRDefault="00A94BCA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 предназначенных для квалифицированных инвесторов;</w:t>
      </w:r>
    </w:p>
    <w:p w:rsidR="00A94BCA" w:rsidRPr="00BF1A3E" w:rsidRDefault="00A94BCA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A94BCA" w:rsidRPr="00BF1A3E" w:rsidRDefault="00A94BCA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Иных финансовых инструментов и услуг_______________________________________ </w:t>
      </w:r>
    </w:p>
    <w:p w:rsidR="00A94BCA" w:rsidRPr="00BF1A3E" w:rsidRDefault="00A94BCA" w:rsidP="00B663A2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B663A2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94BCA" w:rsidRPr="00BF1A3E" w:rsidRDefault="00A94BCA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A94BCA" w:rsidRPr="00BF1A3E" w:rsidRDefault="00A94BCA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A94BCA" w:rsidRPr="00BF1A3E" w:rsidRDefault="00A94BCA" w:rsidP="000C111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B663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br w:type="page"/>
        <w:t>Приложение №7</w:t>
      </w:r>
    </w:p>
    <w:p w:rsidR="00A94BCA" w:rsidRPr="00BF1A3E" w:rsidRDefault="00A94BCA" w:rsidP="004B247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к Регламенту признания лиц</w:t>
      </w:r>
    </w:p>
    <w:p w:rsidR="00A94BCA" w:rsidRPr="00BF1A3E" w:rsidRDefault="00A94BCA" w:rsidP="004B247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 квалифицированными инвесторами в АКБ «Трансстройбанк» (АО)</w:t>
      </w:r>
    </w:p>
    <w:p w:rsidR="00A94BCA" w:rsidRPr="00BF1A3E" w:rsidRDefault="00A94BCA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4B24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94BCA" w:rsidRPr="00BF1A3E" w:rsidRDefault="00A94BCA" w:rsidP="004B24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>об отказе в признании лица квалифицированным инвестором</w:t>
      </w:r>
    </w:p>
    <w:p w:rsidR="00A94BCA" w:rsidRPr="00BF1A3E" w:rsidRDefault="00A94BCA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381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</w:rPr>
        <w:t>«__» _______________20___ г.</w:t>
      </w:r>
      <w:r w:rsidRPr="00BF1A3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A94BCA" w:rsidRPr="00BF1A3E" w:rsidRDefault="00A94BCA" w:rsidP="004B24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381B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FA6C0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Настоящим АКБ «Трансстройбанк» (АО) (лицензия профессионального участника рынка ценных бумаг на осуществление брокерской деятельности ЦБ РФ №045-10550-100000 от 20.09.2007 г.)   уведомляет </w:t>
      </w:r>
    </w:p>
    <w:p w:rsidR="00A94BCA" w:rsidRPr="00BF1A3E" w:rsidRDefault="00A94BCA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b/>
          <w:sz w:val="24"/>
          <w:szCs w:val="24"/>
        </w:rPr>
        <w:t>об отказе в признании</w:t>
      </w:r>
      <w:r w:rsidRPr="00BF1A3E">
        <w:rPr>
          <w:rFonts w:ascii="Times New Roman" w:hAnsi="Times New Roman" w:cs="Times New Roman"/>
          <w:sz w:val="24"/>
          <w:szCs w:val="24"/>
        </w:rPr>
        <w:t xml:space="preserve"> Клиента __________________________________________________</w:t>
      </w:r>
    </w:p>
    <w:p w:rsidR="00A94BCA" w:rsidRPr="00BF1A3E" w:rsidRDefault="00A94BCA" w:rsidP="007F626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(ФИО полностью / Полное наименование организации)</w:t>
      </w:r>
    </w:p>
    <w:p w:rsidR="00A94BCA" w:rsidRPr="00BF1A3E" w:rsidRDefault="00A94BCA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договор(ы)  ___________________________________________________________________</w:t>
      </w:r>
    </w:p>
    <w:p w:rsidR="00A94BCA" w:rsidRPr="00BF1A3E" w:rsidRDefault="00A94BCA" w:rsidP="007F626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A94BCA" w:rsidRPr="00BF1A3E" w:rsidRDefault="00A94BCA" w:rsidP="00582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квалифицированным инвестором по основанию п. _____   Регламента признания лиц квалифицированными инвесторами в АКБ «Трансстройбанк»  </w:t>
      </w:r>
    </w:p>
    <w:p w:rsidR="00A94BCA" w:rsidRPr="00BF1A3E" w:rsidRDefault="00A94BCA" w:rsidP="00381B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4B24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4B24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Причина отказа в признании лица квалифицированным инвестором: </w:t>
      </w:r>
    </w:p>
    <w:p w:rsidR="00A94BCA" w:rsidRPr="00BF1A3E" w:rsidRDefault="00A94BCA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4BCA" w:rsidRPr="00BF1A3E" w:rsidRDefault="00A94BCA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4BCA" w:rsidRPr="00BF1A3E" w:rsidRDefault="00A94BCA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A94BCA" w:rsidRPr="00BF1A3E" w:rsidRDefault="00A94BCA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A94BCA" w:rsidRPr="00BF1A3E" w:rsidRDefault="00A94BCA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0"/>
          <w:szCs w:val="20"/>
        </w:rPr>
        <w:br w:type="page"/>
      </w:r>
    </w:p>
    <w:p w:rsidR="00A94BCA" w:rsidRPr="00BF1A3E" w:rsidRDefault="00A94BCA" w:rsidP="000B071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Приложение №8</w:t>
      </w:r>
    </w:p>
    <w:p w:rsidR="00A94BCA" w:rsidRPr="00BF1A3E" w:rsidRDefault="00A94BCA" w:rsidP="000B071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A94BCA" w:rsidRPr="00BF1A3E" w:rsidRDefault="00A94BCA" w:rsidP="00262A2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квалифицированными инвесторами в АКБ «Трансстройбанк» (АО)</w:t>
      </w:r>
    </w:p>
    <w:p w:rsidR="00A94BCA" w:rsidRPr="00BF1A3E" w:rsidRDefault="00A94BCA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890F72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</w:rPr>
      </w:pPr>
    </w:p>
    <w:p w:rsidR="00A94BCA" w:rsidRPr="00BF1A3E" w:rsidRDefault="00A94BCA" w:rsidP="000B07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94BCA" w:rsidRPr="00BF1A3E" w:rsidRDefault="00A94BCA" w:rsidP="000B0710">
      <w:pPr>
        <w:pStyle w:val="ConsPlusNormal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 xml:space="preserve">об исключении из Реестра квалифицированных инвесторов </w:t>
      </w:r>
    </w:p>
    <w:p w:rsidR="00A94BCA" w:rsidRPr="00BF1A3E" w:rsidRDefault="00A94BCA" w:rsidP="000B0710">
      <w:pPr>
        <w:pStyle w:val="ConsPlusNormal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(АО)</w:t>
      </w:r>
    </w:p>
    <w:p w:rsidR="00A94BCA" w:rsidRPr="00BF1A3E" w:rsidRDefault="00A94BCA" w:rsidP="007E1DDF">
      <w:pPr>
        <w:pStyle w:val="ConsPlusNormal"/>
        <w:jc w:val="right"/>
        <w:rPr>
          <w:rFonts w:ascii="Times New Roman" w:hAnsi="Times New Roman" w:cs="Times New Roman"/>
        </w:rPr>
      </w:pPr>
    </w:p>
    <w:p w:rsidR="00A94BCA" w:rsidRPr="00BF1A3E" w:rsidRDefault="00A94BCA" w:rsidP="007E1D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</w:rPr>
        <w:t>«__» _______________20___ г.</w:t>
      </w:r>
      <w:r w:rsidRPr="00BF1A3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A94BCA" w:rsidRPr="00BF1A3E" w:rsidRDefault="00A94BCA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FA6C0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Настоящим АКБ «Трансстройбанк» (АО) (лицензия профессионального участника рынка ценных бумаг на осуществление брокерской деятельности ЦБ РФ №045-10550-100000 от 20.09.2007 г.) уведомляет </w:t>
      </w:r>
    </w:p>
    <w:p w:rsidR="00A94BCA" w:rsidRPr="00BF1A3E" w:rsidRDefault="00A94BCA" w:rsidP="007F626D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b/>
          <w:sz w:val="24"/>
          <w:szCs w:val="24"/>
        </w:rPr>
        <w:t>об исключении из Реестра квалифицированных инвесторов</w:t>
      </w:r>
      <w:r w:rsidRPr="00BF1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BCA" w:rsidRPr="00BF1A3E" w:rsidRDefault="00A94BCA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Клиента ______________________________________________________________________</w:t>
      </w:r>
    </w:p>
    <w:p w:rsidR="00A94BCA" w:rsidRPr="00BF1A3E" w:rsidRDefault="00A94BCA" w:rsidP="007F626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(ФИО полностью/ Полное наименование организации)</w:t>
      </w:r>
    </w:p>
    <w:p w:rsidR="00A94BCA" w:rsidRPr="00BF1A3E" w:rsidRDefault="00A94BCA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договор(ы) ____________________________________________________________________</w:t>
      </w:r>
    </w:p>
    <w:p w:rsidR="00A94BCA" w:rsidRPr="00BF1A3E" w:rsidRDefault="00A94BCA" w:rsidP="007F626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A94BCA" w:rsidRPr="00BF1A3E" w:rsidRDefault="00A94BCA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593356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Полностью</w:t>
      </w:r>
    </w:p>
    <w:p w:rsidR="00A94BCA" w:rsidRPr="00BF1A3E" w:rsidRDefault="00A94BCA" w:rsidP="00593356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 отношении следующих видов отношении следующих видов ценных бумаг и (или) производных финансовых инструментов, и (или) видов услуг:</w:t>
      </w:r>
    </w:p>
    <w:p w:rsidR="00A94BCA" w:rsidRPr="00BF1A3E" w:rsidRDefault="00A94BCA" w:rsidP="00593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A94BCA" w:rsidRPr="00BF1A3E" w:rsidRDefault="00A94BCA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A94BCA" w:rsidRPr="00BF1A3E" w:rsidRDefault="00A94BCA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A94BCA" w:rsidRPr="00BF1A3E" w:rsidRDefault="00A94BCA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 предназначенных для квалифицированных инвесторов;</w:t>
      </w:r>
    </w:p>
    <w:p w:rsidR="00A94BCA" w:rsidRPr="00BF1A3E" w:rsidRDefault="00A94BCA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A94BCA" w:rsidRPr="00BF1A3E" w:rsidRDefault="00A94BCA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Иных финансовых инструментов и услуг __________________________________</w:t>
      </w:r>
    </w:p>
    <w:p w:rsidR="00A94BCA" w:rsidRPr="00BF1A3E" w:rsidRDefault="00A94BCA" w:rsidP="00593356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A94BCA" w:rsidRPr="00BF1A3E" w:rsidRDefault="00A94BCA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B07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Причина исключения лица из Реестра квалифицированных инвесторов:</w:t>
      </w:r>
    </w:p>
    <w:p w:rsidR="00A94BCA" w:rsidRPr="00BF1A3E" w:rsidRDefault="00A94BCA" w:rsidP="000B07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890F72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заявление квалифицированного инвестора;</w:t>
      </w:r>
    </w:p>
    <w:p w:rsidR="00A94BCA" w:rsidRPr="00BF1A3E" w:rsidRDefault="00A94BCA" w:rsidP="00890F72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несоблюдение требований, соответствие которым необходимо для признания лица квалифицированным инвестором;</w:t>
      </w:r>
    </w:p>
    <w:p w:rsidR="00A94BCA" w:rsidRPr="00BF1A3E" w:rsidRDefault="00A94BCA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A94BCA" w:rsidRPr="00BF1A3E" w:rsidRDefault="00A94BCA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A94BCA" w:rsidRPr="00BF1A3E" w:rsidRDefault="00A94BCA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br w:type="page"/>
      </w:r>
    </w:p>
    <w:p w:rsidR="00A94BCA" w:rsidRPr="00BF1A3E" w:rsidRDefault="00A94BCA" w:rsidP="000B071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0B071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0B071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0B071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901" w:type="dxa"/>
        <w:tblInd w:w="2" w:type="dxa"/>
        <w:tblLook w:val="00A0" w:firstRow="1" w:lastRow="0" w:firstColumn="1" w:lastColumn="0" w:noHBand="0" w:noVBand="0"/>
      </w:tblPr>
      <w:tblGrid>
        <w:gridCol w:w="2978"/>
        <w:gridCol w:w="283"/>
        <w:gridCol w:w="1560"/>
        <w:gridCol w:w="2279"/>
        <w:gridCol w:w="425"/>
        <w:gridCol w:w="376"/>
      </w:tblGrid>
      <w:tr w:rsidR="00A94BCA" w:rsidRPr="00BF1A3E">
        <w:trPr>
          <w:trHeight w:val="982"/>
        </w:trPr>
        <w:tc>
          <w:tcPr>
            <w:tcW w:w="297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94BCA" w:rsidRPr="00BF1A3E" w:rsidRDefault="00A94BCA" w:rsidP="007F62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 xml:space="preserve">Приложение № 9 к Регламенту признания лиц квалифицированными инвесторами </w:t>
            </w:r>
            <w:r w:rsidRPr="00BF1A3E">
              <w:rPr>
                <w:rFonts w:ascii="Times New Roman" w:hAnsi="Times New Roman" w:cs="Times New Roman"/>
                <w:sz w:val="20"/>
                <w:szCs w:val="20"/>
              </w:rPr>
              <w:t>в АКБ «Трансстройбанк» (АО)</w:t>
            </w:r>
            <w:r w:rsidRPr="00BF1A3E"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94BCA" w:rsidRPr="00BF1A3E" w:rsidRDefault="00A94BCA" w:rsidP="00D7470E">
            <w:pPr>
              <w:spacing w:after="28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A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BF1A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Реестр квалифицированных инвесторов </w:t>
            </w:r>
            <w:r w:rsidRPr="00BF1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АКБ «Трансстройбанк» (АО)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/>
                <w:sz w:val="16"/>
                <w:szCs w:val="16"/>
                <w:lang w:eastAsia="ru-RU"/>
              </w:rPr>
              <w:t>Причины исключения лица из Реестра (полного или  частичного)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930"/>
        </w:trPr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BCA" w:rsidRPr="00BF1A3E" w:rsidRDefault="00A94BCA" w:rsidP="00D747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BCA" w:rsidRPr="00BF1A3E" w:rsidRDefault="00A94BCA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Дата исключения записи о лице из Реестр (полного </w:t>
            </w:r>
          </w:p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или </w:t>
            </w:r>
          </w:p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/>
                <w:sz w:val="16"/>
                <w:szCs w:val="16"/>
                <w:lang w:eastAsia="ru-RU"/>
              </w:rPr>
              <w:t>частичного)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1757"/>
        </w:trPr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BCA" w:rsidRPr="00BF1A3E" w:rsidRDefault="00A94BCA" w:rsidP="00D747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BCA" w:rsidRPr="00BF1A3E" w:rsidRDefault="00A94BCA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Исключенные   виды ценных бумаг, и (или) производных финансовых инструментов, и (или) виды услуг, указанные в столбце 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BCA" w:rsidRPr="00BF1A3E" w:rsidRDefault="00A94BCA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CA" w:rsidRPr="00BF1A3E" w:rsidRDefault="00A94BCA" w:rsidP="004A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Основания  внесения в Реестр (пункт из раздела 3 Регламента признания лиц квалифицированными инвесторами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1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BCA" w:rsidRPr="00BF1A3E" w:rsidRDefault="00A94BCA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Виды ценных бумаг, и (или) производных финансовых инструментов, и (или) виды услуг, в отношении которых данное лицо признано квалифицированным инвестором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7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BCA" w:rsidRPr="00BF1A3E" w:rsidRDefault="00A94BCA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/>
                <w:sz w:val="16"/>
                <w:szCs w:val="16"/>
                <w:lang w:eastAsia="ru-RU"/>
              </w:rPr>
              <w:t>Дата внесения записи о лице в Реестр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1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BCA" w:rsidRPr="00BF1A3E" w:rsidRDefault="00A94BCA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/>
                <w:sz w:val="16"/>
                <w:szCs w:val="16"/>
                <w:lang w:eastAsia="ru-RU"/>
              </w:rPr>
              <w:t>ИНН или код иностранной организации, присвоенный налоговым органом, - для юридического лица; реквизиты документа, удостоверяющего личность, - для физического лица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13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BCA" w:rsidRPr="00BF1A3E" w:rsidRDefault="00A94BCA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/>
                <w:sz w:val="16"/>
                <w:szCs w:val="16"/>
                <w:lang w:eastAsia="ru-RU"/>
              </w:rPr>
              <w:t>  Адрес юридического лица или адрес места жительства или места пребывания физического лица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1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BCA" w:rsidRPr="00BF1A3E" w:rsidRDefault="00A94BCA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CA" w:rsidRPr="00BF1A3E" w:rsidRDefault="00A94BCA" w:rsidP="008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Договоры с Банком на оказание услуг на рынке ценных бумаг (вид -брок. обслуживание, , №, дата)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1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BCA" w:rsidRPr="00BF1A3E" w:rsidRDefault="00A94BCA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Полное и сокращенное фирменное наименование - для юридических лиц; фамилия, имя, отчество (последнее при наличии) - для физических лиц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BCA" w:rsidRPr="00BF1A3E" w:rsidRDefault="00A94BCA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CA" w:rsidRPr="00BF1A3E" w:rsidRDefault="00A94BCA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D7470E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</w:tbl>
    <w:p w:rsidR="00A94BCA" w:rsidRPr="00BF1A3E" w:rsidRDefault="00A94BCA" w:rsidP="00BE4F37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F049A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br w:type="page"/>
        <w:t>Приложение №10</w:t>
      </w:r>
    </w:p>
    <w:p w:rsidR="00A94BCA" w:rsidRPr="00BF1A3E" w:rsidRDefault="00A94BCA" w:rsidP="00F049A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A94BCA" w:rsidRPr="00BF1A3E" w:rsidRDefault="00A94BCA" w:rsidP="001F291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квалифицированными инвесторами в АКБ «Трансстройбанк» (АО) </w:t>
      </w:r>
    </w:p>
    <w:p w:rsidR="00A94BCA" w:rsidRPr="00BF1A3E" w:rsidRDefault="00A94BCA" w:rsidP="00F04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F04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7765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</w:p>
    <w:p w:rsidR="00A94BCA" w:rsidRPr="00BF1A3E" w:rsidRDefault="00A94BCA" w:rsidP="007765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 xml:space="preserve">на выписку из Реестра квалифицированных инвесторов </w:t>
      </w:r>
    </w:p>
    <w:p w:rsidR="00A94BCA" w:rsidRPr="00BF1A3E" w:rsidRDefault="00A94BCA" w:rsidP="007765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(АО)</w:t>
      </w:r>
    </w:p>
    <w:p w:rsidR="00A94BCA" w:rsidRPr="00BF1A3E" w:rsidRDefault="00A94BCA" w:rsidP="007765BB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7765BB">
      <w:pPr>
        <w:pStyle w:val="ConsPlusNormal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A94BCA" w:rsidRPr="00BF1A3E" w:rsidRDefault="00A94BCA" w:rsidP="007765BB">
      <w:pPr>
        <w:pStyle w:val="ConsPlusNormal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0" w:type="dxa"/>
        <w:tblInd w:w="2" w:type="dxa"/>
        <w:tblLook w:val="00A0" w:firstRow="1" w:lastRow="0" w:firstColumn="1" w:lastColumn="0" w:noHBand="0" w:noVBand="0"/>
      </w:tblPr>
      <w:tblGrid>
        <w:gridCol w:w="3540"/>
        <w:gridCol w:w="5500"/>
      </w:tblGrid>
      <w:tr w:rsidR="00A94BCA" w:rsidRPr="00BF1A3E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7765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Фамилия, имя, отчество (полностью - для физического лица)/ Полное и сокращенное наименование (для юридического лица)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7765BB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7765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Договоры (вид, № и дата)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7765BB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7765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Документ, удостоверяющий личность/ ИНН и ОГРН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7765BB">
            <w:pPr>
              <w:spacing w:after="0" w:line="240" w:lineRule="auto"/>
              <w:rPr>
                <w:lang w:eastAsia="ru-RU"/>
              </w:rPr>
            </w:pPr>
          </w:p>
        </w:tc>
      </w:tr>
      <w:tr w:rsidR="00A94BCA" w:rsidRPr="00BF1A3E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7765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Адрес для отправки корреспонденции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7765BB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7765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7765BB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  <w:tr w:rsidR="00A94BCA" w:rsidRPr="00BF1A3E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 w:rsidP="007765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1A3E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7765BB">
            <w:pPr>
              <w:spacing w:after="0" w:line="240" w:lineRule="auto"/>
              <w:rPr>
                <w:lang w:eastAsia="ru-RU"/>
              </w:rPr>
            </w:pPr>
            <w:r w:rsidRPr="00BF1A3E">
              <w:rPr>
                <w:lang w:eastAsia="ru-RU"/>
              </w:rPr>
              <w:t> </w:t>
            </w:r>
          </w:p>
        </w:tc>
      </w:tr>
    </w:tbl>
    <w:p w:rsidR="00A94BCA" w:rsidRPr="00BF1A3E" w:rsidRDefault="00A94BCA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Настоящим просим предоставить выписку из Реестра квалифицированных инвесторов.</w:t>
      </w:r>
    </w:p>
    <w:p w:rsidR="00A94BCA" w:rsidRPr="00BF1A3E" w:rsidRDefault="00A94BCA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Прошу направить выписку из Реестра квалифицированных инвесторов:</w:t>
      </w:r>
    </w:p>
    <w:p w:rsidR="00A94BCA" w:rsidRPr="00BF1A3E" w:rsidRDefault="00A94BCA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45F39">
      <w:pPr>
        <w:pStyle w:val="a5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лично в Офисе Банка</w:t>
      </w:r>
    </w:p>
    <w:p w:rsidR="00A94BCA" w:rsidRPr="00BF1A3E" w:rsidRDefault="00A94BCA" w:rsidP="00045F39">
      <w:pPr>
        <w:pStyle w:val="a5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BF1A3E">
        <w:rPr>
          <w:rFonts w:ascii="Times New Roman" w:hAnsi="Times New Roman" w:cs="Times New Roman"/>
          <w:sz w:val="24"/>
          <w:szCs w:val="24"/>
        </w:rPr>
        <w:t>-</w:t>
      </w:r>
      <w:r w:rsidRPr="00BF1A3E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A94BCA" w:rsidRPr="00BF1A3E" w:rsidRDefault="00A94BCA" w:rsidP="00045F39">
      <w:pPr>
        <w:pStyle w:val="a5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по факсу ___________</w:t>
      </w:r>
    </w:p>
    <w:p w:rsidR="00A94BCA" w:rsidRPr="00BF1A3E" w:rsidRDefault="00A94BCA" w:rsidP="00045F39">
      <w:pPr>
        <w:pStyle w:val="a5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письмом </w:t>
      </w:r>
    </w:p>
    <w:p w:rsidR="00A94BCA" w:rsidRPr="00BF1A3E" w:rsidRDefault="00A94BCA" w:rsidP="007765B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Уполномоченное лицо заявителя:</w:t>
      </w:r>
    </w:p>
    <w:p w:rsidR="00A94BCA" w:rsidRPr="00BF1A3E" w:rsidRDefault="00A94BCA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_________________________________/ _______________ / ________________/__________/ </w:t>
      </w:r>
    </w:p>
    <w:p w:rsidR="00A94BCA" w:rsidRPr="00BF1A3E" w:rsidRDefault="00A94BCA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 Должность (Заявитель-физическое лицо</w:t>
      </w:r>
      <w:r w:rsidRPr="00BF1A3E">
        <w:rPr>
          <w:rFonts w:ascii="Times New Roman" w:hAnsi="Times New Roman" w:cs="Times New Roman"/>
          <w:sz w:val="20"/>
          <w:szCs w:val="20"/>
        </w:rPr>
        <w:tab/>
      </w:r>
      <w:r w:rsidRPr="00BF1A3E">
        <w:rPr>
          <w:rFonts w:ascii="Times New Roman" w:hAnsi="Times New Roman" w:cs="Times New Roman"/>
          <w:sz w:val="20"/>
          <w:szCs w:val="20"/>
        </w:rPr>
        <w:tab/>
        <w:t>подпись                                                ФИО            дата</w:t>
      </w:r>
    </w:p>
    <w:p w:rsidR="00A94BCA" w:rsidRPr="00BF1A3E" w:rsidRDefault="00A94BCA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 не указывает)                               </w:t>
      </w:r>
    </w:p>
    <w:p w:rsidR="00A94BCA" w:rsidRPr="00BF1A3E" w:rsidRDefault="00A94BCA" w:rsidP="00915E4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915E4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7F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  <w:u w:val="single"/>
        </w:rPr>
        <w:t>Отметки АКБ «Трансстройбанк (АО) о принятии запроса</w:t>
      </w:r>
    </w:p>
    <w:p w:rsidR="00A94BCA" w:rsidRPr="00BF1A3E" w:rsidRDefault="00A94BCA" w:rsidP="007F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A94BCA" w:rsidRPr="00BF1A3E" w:rsidTr="007F626D">
        <w:tc>
          <w:tcPr>
            <w:tcW w:w="9570" w:type="dxa"/>
          </w:tcPr>
          <w:p w:rsidR="00A94BCA" w:rsidRPr="00BF1A3E" w:rsidRDefault="00A94BCA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94BCA" w:rsidRPr="00BF1A3E" w:rsidRDefault="00A94BCA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 xml:space="preserve">Запрос принят.     </w:t>
            </w:r>
          </w:p>
          <w:p w:rsidR="00A94BCA" w:rsidRPr="00BF1A3E" w:rsidRDefault="00A94BCA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Дата приема «____»  _____________20___г.</w:t>
            </w:r>
          </w:p>
          <w:p w:rsidR="00A94BCA" w:rsidRPr="00BF1A3E" w:rsidRDefault="00A94BCA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4BCA" w:rsidRPr="00BF1A3E" w:rsidRDefault="00A94BCA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</w:rPr>
              <w:t>Уполномоченный сотрудник Банка ___________________</w:t>
            </w:r>
            <w:r w:rsidRPr="00BF1A3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94BCA" w:rsidRPr="00BF1A3E" w:rsidRDefault="00A94BCA" w:rsidP="007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3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Должность/ ФИО/ Подпись</w:t>
            </w:r>
          </w:p>
          <w:p w:rsidR="00A94BCA" w:rsidRPr="00BF1A3E" w:rsidRDefault="00A94BCA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BCA" w:rsidRPr="00BF1A3E" w:rsidRDefault="00A94BCA" w:rsidP="00915E4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915E4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br w:type="page"/>
        <w:t>Приложение №11</w:t>
      </w:r>
    </w:p>
    <w:p w:rsidR="00A94BCA" w:rsidRPr="00BF1A3E" w:rsidRDefault="00A94BCA" w:rsidP="001F291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A94BCA" w:rsidRPr="00BF1A3E" w:rsidRDefault="00A94BCA" w:rsidP="001F2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0"/>
          <w:szCs w:val="20"/>
        </w:rPr>
        <w:t>квалифицированными инвесторами в АКБ «Трансстройбанк» (АО)</w:t>
      </w:r>
    </w:p>
    <w:p w:rsidR="00A94BCA" w:rsidRPr="00BF1A3E" w:rsidRDefault="00A94BCA" w:rsidP="0091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653CE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94BCA" w:rsidRPr="00BF1A3E" w:rsidRDefault="00A94BCA" w:rsidP="000653CE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BF1A3E">
        <w:rPr>
          <w:rFonts w:ascii="Times New Roman" w:hAnsi="Times New Roman" w:cs="Times New Roman"/>
          <w:sz w:val="18"/>
          <w:szCs w:val="18"/>
        </w:rPr>
        <w:t xml:space="preserve"> </w:t>
      </w:r>
      <w:r w:rsidRPr="00BF1A3E">
        <w:rPr>
          <w:rFonts w:ascii="Times New Roman" w:hAnsi="Times New Roman" w:cs="Times New Roman"/>
        </w:rPr>
        <w:t>«____» _______________20___ г.</w:t>
      </w:r>
      <w:r w:rsidRPr="00BF1A3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A94BCA" w:rsidRPr="00BF1A3E" w:rsidRDefault="00A94BCA" w:rsidP="002C0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915E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 xml:space="preserve">Выписка </w:t>
      </w:r>
    </w:p>
    <w:p w:rsidR="00A94BCA" w:rsidRPr="00BF1A3E" w:rsidRDefault="00A94BCA" w:rsidP="00915E4D">
      <w:pPr>
        <w:pStyle w:val="ConsPlusNormal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A3E">
        <w:rPr>
          <w:rFonts w:ascii="Times New Roman" w:hAnsi="Times New Roman" w:cs="Times New Roman"/>
          <w:b/>
          <w:bCs/>
          <w:sz w:val="24"/>
          <w:szCs w:val="24"/>
        </w:rPr>
        <w:t>из Реестра квалифицированных инвесторов АКБ «Трансстройбанк» (АО)</w:t>
      </w:r>
      <w:r w:rsidRPr="00BF1A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4BCA" w:rsidRPr="00BF1A3E" w:rsidRDefault="00A94BCA" w:rsidP="0091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2A54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Настоящая выписка выдана_________________________________________________ </w:t>
      </w:r>
    </w:p>
    <w:p w:rsidR="00A94BCA" w:rsidRPr="00BF1A3E" w:rsidRDefault="00A94BCA" w:rsidP="00AC6737">
      <w:pPr>
        <w:pStyle w:val="ConsPlusNormal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(ФИО полностью / Полное наименование организации)</w:t>
      </w:r>
    </w:p>
    <w:p w:rsidR="00A94BCA" w:rsidRPr="00BF1A3E" w:rsidRDefault="00A94BCA" w:rsidP="00AC6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 подтверждает, что в Реестре квалифицированных инвесторов АКБ «Трансстройбанк» (АО) (лицензия профессионального участника рынка ценных бумаг на осуществление брокерской деятельности ЦБ РФ №045-10550-100000 от 20.09.2007 г.)  содержатся следующие сведения:</w:t>
      </w:r>
    </w:p>
    <w:p w:rsidR="00A94BCA" w:rsidRPr="00BF1A3E" w:rsidRDefault="00A94BCA" w:rsidP="002A54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2" w:type="dxa"/>
        <w:tblLook w:val="00A0" w:firstRow="1" w:lastRow="0" w:firstColumn="1" w:lastColumn="0" w:noHBand="0" w:noVBand="0"/>
      </w:tblPr>
      <w:tblGrid>
        <w:gridCol w:w="2180"/>
        <w:gridCol w:w="2000"/>
        <w:gridCol w:w="1120"/>
        <w:gridCol w:w="2220"/>
        <w:gridCol w:w="1960"/>
      </w:tblGrid>
      <w:tr w:rsidR="00A94BCA" w:rsidRPr="00BF1A3E">
        <w:trPr>
          <w:trHeight w:val="19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Полное и сокращенное фирменное наименование, ИНН/ОГРН - для юридических лиц; Фамилия, имя, отчество (последнее при наличии), документ удостоверяющий личность  - для физических лиц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Договоры с Банком на оказание услуг на рынке ценных бумаг (вид - брок. обслуживание, №, дата)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A3E">
              <w:rPr>
                <w:rFonts w:ascii="Times New Roman" w:hAnsi="Times New Roman"/>
                <w:sz w:val="18"/>
                <w:szCs w:val="18"/>
                <w:lang w:eastAsia="ru-RU"/>
              </w:rPr>
              <w:t>Дата внесения записи о лице в Реестр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ценных бумаг, и (или) производных финансовых инструментов, и (или) виды услуг, в отношении которых данное лицо признано квалифицированным инвестором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A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Основания  внесения в Реестр (пункт из Главы 2 Указание Банка России от 29.04.2015 N 3629-У "О признании лиц квалифицированными инвесторами и порядке ведения реестра лиц, признанных квалифицированными инвесторами" </w:t>
            </w:r>
          </w:p>
        </w:tc>
      </w:tr>
      <w:tr w:rsidR="00A94BCA" w:rsidRPr="00BF1A3E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1A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94BCA" w:rsidRPr="00BF1A3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5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BF1A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5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BF1A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5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BF1A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5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BF1A3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BCA" w:rsidRPr="00BF1A3E" w:rsidRDefault="00A94BCA" w:rsidP="009505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BF1A3E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A94BCA" w:rsidRPr="00BF1A3E" w:rsidRDefault="00A94BCA" w:rsidP="002A54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CE6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Дата исключения из Реестра квалифицированных инвесторов: «</w:t>
      </w:r>
      <w:r w:rsidRPr="00BF1A3E">
        <w:rPr>
          <w:rFonts w:ascii="Times New Roman" w:hAnsi="Times New Roman" w:cs="Times New Roman"/>
        </w:rPr>
        <w:t>____» _____________20____ г</w:t>
      </w:r>
    </w:p>
    <w:p w:rsidR="00A94BCA" w:rsidRPr="00BF1A3E" w:rsidRDefault="00A94BCA" w:rsidP="000653C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A70355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Полностью</w:t>
      </w:r>
    </w:p>
    <w:p w:rsidR="00A94BCA" w:rsidRPr="00BF1A3E" w:rsidRDefault="00A94BCA" w:rsidP="00A70355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 отношении следующих видов отношении следующих видов ценных бумаг и (или) производных инструментов, и (или) видов услуг:</w:t>
      </w:r>
    </w:p>
    <w:p w:rsidR="00A94BCA" w:rsidRPr="00BF1A3E" w:rsidRDefault="00A94BCA" w:rsidP="00A70355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A94BCA" w:rsidRPr="00BF1A3E" w:rsidRDefault="00A94BCA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A94BCA" w:rsidRPr="00BF1A3E" w:rsidRDefault="00A94BCA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A94BCA" w:rsidRPr="00BF1A3E" w:rsidRDefault="00A94BCA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 предназначенных для квалифицированных инвесторов;</w:t>
      </w:r>
    </w:p>
    <w:p w:rsidR="00A94BCA" w:rsidRPr="00BF1A3E" w:rsidRDefault="00A94BCA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A94BCA" w:rsidRPr="00BF1A3E" w:rsidRDefault="00A94BCA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Иных финансовых инструментов и услуг ____________________________________</w:t>
      </w:r>
    </w:p>
    <w:p w:rsidR="00A94BCA" w:rsidRPr="00BF1A3E" w:rsidRDefault="00A94BCA" w:rsidP="00AC673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A70355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A94BCA" w:rsidRPr="00BF1A3E" w:rsidRDefault="00A94BCA" w:rsidP="00A70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653C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653C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Причина исключения лица из Реестра квалифицированных инвесторов:</w:t>
      </w:r>
    </w:p>
    <w:p w:rsidR="00A94BCA" w:rsidRPr="00BF1A3E" w:rsidRDefault="00A94BCA" w:rsidP="000653C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653CE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заявление квалифицированного инвестора;</w:t>
      </w:r>
    </w:p>
    <w:p w:rsidR="00A94BCA" w:rsidRPr="00BF1A3E" w:rsidRDefault="00A94BCA" w:rsidP="000653CE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несоблюдение требований, соответствие которым необходимо для признания лица квалифицированным инвестором.</w:t>
      </w:r>
    </w:p>
    <w:p w:rsidR="00A94BCA" w:rsidRPr="00BF1A3E" w:rsidRDefault="00A94BCA" w:rsidP="00A70355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A70355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A70355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A70355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A94BCA" w:rsidRPr="00BF1A3E" w:rsidRDefault="00A94BCA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A94BCA" w:rsidRPr="00BF1A3E" w:rsidRDefault="00A94BCA" w:rsidP="00AC673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8F5BE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br w:type="page"/>
        <w:t>Приложение №12</w:t>
      </w:r>
    </w:p>
    <w:p w:rsidR="00A94BCA" w:rsidRPr="00BF1A3E" w:rsidRDefault="00A94BCA" w:rsidP="008F5BE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A94BCA" w:rsidRPr="00BF1A3E" w:rsidRDefault="00A94BCA" w:rsidP="008F5BE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квалифицированными инвесторами в АКБ «Трансстройбанк» (АО)</w:t>
      </w:r>
    </w:p>
    <w:p w:rsidR="00A94BCA" w:rsidRPr="00BF1A3E" w:rsidRDefault="00A94BCA" w:rsidP="008F5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8F5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584CD4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BF1A3E">
        <w:rPr>
          <w:rFonts w:ascii="Times New Roman" w:hAnsi="Times New Roman" w:cs="Times New Roman"/>
        </w:rPr>
        <w:t>«____» _______________20___ г.</w:t>
      </w:r>
      <w:r w:rsidRPr="00BF1A3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A94BCA" w:rsidRPr="00BF1A3E" w:rsidRDefault="00A94BCA" w:rsidP="008F5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3E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B32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Клиент: _____________________________________________</w:t>
      </w:r>
    </w:p>
    <w:p w:rsidR="00A94BCA" w:rsidRPr="00BF1A3E" w:rsidRDefault="00A94BCA" w:rsidP="00B32AF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F1A3E">
        <w:rPr>
          <w:i/>
          <w:iCs/>
          <w:sz w:val="20"/>
          <w:szCs w:val="20"/>
        </w:rPr>
        <w:t>ФИО</w:t>
      </w:r>
      <w:r w:rsidRPr="00BF1A3E">
        <w:rPr>
          <w:rFonts w:ascii="Times New Roman" w:hAnsi="Times New Roman" w:cs="Times New Roman"/>
          <w:i/>
          <w:iCs/>
          <w:sz w:val="20"/>
          <w:szCs w:val="20"/>
        </w:rPr>
        <w:t>/уникальный код</w:t>
      </w:r>
      <w:r w:rsidRPr="00BF1A3E">
        <w:rPr>
          <w:i/>
          <w:iCs/>
          <w:sz w:val="20"/>
          <w:szCs w:val="20"/>
        </w:rPr>
        <w:tab/>
      </w:r>
      <w:r w:rsidRPr="00BF1A3E">
        <w:rPr>
          <w:i/>
          <w:iCs/>
          <w:sz w:val="20"/>
          <w:szCs w:val="20"/>
        </w:rPr>
        <w:tab/>
      </w:r>
    </w:p>
    <w:p w:rsidR="00A94BCA" w:rsidRPr="00BF1A3E" w:rsidRDefault="00A94BCA" w:rsidP="003E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8F5B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3E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A94BCA" w:rsidRPr="00BF1A3E" w:rsidRDefault="00A94BCA" w:rsidP="008F5B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BCA" w:rsidRPr="00BF1A3E" w:rsidRDefault="00A94BCA" w:rsidP="00045F39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Уважаемый Инвестор!</w:t>
      </w:r>
    </w:p>
    <w:p w:rsidR="00A94BCA" w:rsidRPr="00BF1A3E" w:rsidRDefault="00A94BCA" w:rsidP="00045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45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Настоящим АКБ «Трансстройбанк» (АО) уведомляет Вас о том, что Вы состоите в Реестре квалифицированных инвесторов АКБ «Трансстройбанк» (АО):</w:t>
      </w:r>
    </w:p>
    <w:p w:rsidR="00A94BCA" w:rsidRPr="00BF1A3E" w:rsidRDefault="00A94BCA" w:rsidP="00045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45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1. Признание Вас квалифицированным инвестором предоставляет Вам возможность совершения сделок с ценными бумагами, предназначенными для квалифицированных инвесторов, и заключения договоров, являющихся производными финансовыми инструментами, предназначенных для квалифицированных инвесторов, в отношении которых Вы были признаны квалифицированным инвестором. Приобретение указанных ценных бумаг и заключение указанных договоров связано с повышенными рисками.</w:t>
      </w:r>
    </w:p>
    <w:p w:rsidR="00A94BCA" w:rsidRPr="00BF1A3E" w:rsidRDefault="00A94BCA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045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2. Вы вправе подать заявление в АКБ «Трансстройбанк» (АО) об исключении Вас из реестра лиц, признанных квалифицированными инвесторами. В этом случае Вы лишитесь возможности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отношении которых Вы были признаны квалифицированным инвестором, пользуясь услугами АКБ «Трансстройбанк» (АО).</w:t>
      </w:r>
    </w:p>
    <w:p w:rsidR="00A94BCA" w:rsidRPr="00BF1A3E" w:rsidRDefault="00A94BCA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AC6737">
      <w:pPr>
        <w:pStyle w:val="ConsPlusNormal"/>
        <w:ind w:firstLine="6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Вы вправе подать заявление в АКБ «Трансстройбанк» (АО) об исключении Вас из Реестра квалифицированных инвесторов, путем подачи письменного заявления в Головном офисе АКБ «Трансстройбанк» (АО).</w:t>
      </w:r>
    </w:p>
    <w:p w:rsidR="00A94BCA" w:rsidRPr="00BF1A3E" w:rsidRDefault="00A94BCA" w:rsidP="00B43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B43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B43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4BCA" w:rsidRPr="00BF1A3E" w:rsidRDefault="00A94BCA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A94BCA" w:rsidRPr="00BF1A3E" w:rsidRDefault="00A94BCA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1A3E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A94BCA" w:rsidRPr="00BF1A3E" w:rsidRDefault="00A94BCA" w:rsidP="00AC673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AC673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AC673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A94BCA" w:rsidRPr="00BF1A3E" w:rsidRDefault="00A94BCA" w:rsidP="0062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</w:rPr>
      </w:pPr>
      <w:r w:rsidRPr="00BF1A3E">
        <w:rPr>
          <w:rFonts w:ascii="Times New Roman" w:hAnsi="Times New Roman" w:cs="Times New Roman"/>
          <w:b/>
          <w:bCs/>
        </w:rPr>
        <w:t>Отметки АКБ «Трансстройбанк» (АО) о направлении письма</w:t>
      </w:r>
    </w:p>
    <w:p w:rsidR="00A94BCA" w:rsidRPr="00BF1A3E" w:rsidRDefault="00A94BCA" w:rsidP="0062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</w:rPr>
      </w:pPr>
      <w:r w:rsidRPr="00BF1A3E">
        <w:rPr>
          <w:rFonts w:ascii="Times New Roman" w:hAnsi="Times New Roman" w:cs="Times New Roman"/>
        </w:rPr>
        <w:t>Дата отправки «___» ___________ 20___ г.                  Время  ____час. ____ мин.</w:t>
      </w:r>
    </w:p>
    <w:p w:rsidR="00A94BCA" w:rsidRPr="00BF1A3E" w:rsidRDefault="00A94BCA" w:rsidP="0062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Times New Roman" w:hAnsi="Times New Roman" w:cs="Times New Roman"/>
        </w:rPr>
      </w:pPr>
      <w:r w:rsidRPr="00BF1A3E">
        <w:rPr>
          <w:rFonts w:ascii="Times New Roman" w:hAnsi="Times New Roman" w:cs="Times New Roman"/>
        </w:rPr>
        <w:t>Уполномоченный сотрудник Банка ________________________/_________________/____________</w:t>
      </w:r>
    </w:p>
    <w:p w:rsidR="00A94BCA" w:rsidRPr="00BF1A3E" w:rsidRDefault="00A94BCA" w:rsidP="00B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F1A3E">
        <w:rPr>
          <w:rFonts w:ascii="Times New Roman" w:hAnsi="Times New Roman" w:cs="Times New Roman"/>
          <w:sz w:val="20"/>
          <w:szCs w:val="20"/>
        </w:rPr>
        <w:t>/Должность/ Подпись/ ФИО</w:t>
      </w:r>
    </w:p>
    <w:p w:rsidR="00A94BCA" w:rsidRPr="00BF1A3E" w:rsidRDefault="00A94BCA" w:rsidP="007D67E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5"/>
        <w:gridCol w:w="6840"/>
      </w:tblGrid>
      <w:tr w:rsidR="00A94BCA" w:rsidRPr="00BF1A3E" w:rsidTr="001B3D20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pStyle w:val="11"/>
              <w:spacing w:line="276" w:lineRule="auto"/>
              <w:rPr>
                <w:rFonts w:cs="Arial Unicode MS"/>
                <w:b/>
                <w:bCs/>
                <w:caps/>
                <w:szCs w:val="22"/>
              </w:rPr>
            </w:pPr>
            <w:r w:rsidRPr="00BF1A3E">
              <w:rPr>
                <w:b/>
                <w:bCs/>
                <w:caps/>
                <w:szCs w:val="22"/>
              </w:rPr>
              <w:t>Название: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1A3E">
              <w:rPr>
                <w:rFonts w:ascii="Times New Roman" w:hAnsi="Times New Roman" w:cs="Times New Roman"/>
                <w:b/>
                <w:bCs/>
              </w:rPr>
              <w:t>Регламент признания лиц квалифицированными инвесторами в АКБ «Трансстройбанк» (АО)</w:t>
            </w:r>
          </w:p>
        </w:tc>
      </w:tr>
      <w:tr w:rsidR="00A94BCA" w:rsidRPr="00BF1A3E" w:rsidTr="001B3D20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pStyle w:val="21"/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1A3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Версия: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BF1A3E">
              <w:rPr>
                <w:rFonts w:ascii="Times New Roman" w:hAnsi="Times New Roman" w:cs="Times New Roman"/>
                <w:b/>
                <w:bCs/>
              </w:rPr>
              <w:t>3.</w:t>
            </w:r>
            <w:r w:rsidRPr="00BF1A3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BF1A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94BCA" w:rsidRPr="00BF1A3E" w:rsidTr="001B3D20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BF1A3E">
              <w:rPr>
                <w:rFonts w:ascii="Times New Roman" w:hAnsi="Times New Roman" w:cs="Times New Roman"/>
                <w:b/>
                <w:bCs/>
              </w:rPr>
              <w:t>Подразделение – ответственный разработчик: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CA" w:rsidRPr="00BF1A3E" w:rsidRDefault="00A94BC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BF1A3E">
              <w:rPr>
                <w:rFonts w:ascii="Times New Roman" w:hAnsi="Times New Roman"/>
                <w:b/>
                <w:sz w:val="24"/>
                <w:szCs w:val="24"/>
              </w:rPr>
              <w:t>Контролер профессионального участника рынка ценных бумаг</w:t>
            </w:r>
          </w:p>
        </w:tc>
      </w:tr>
    </w:tbl>
    <w:p w:rsidR="00A94BCA" w:rsidRPr="00BF1A3E" w:rsidRDefault="00A94BCA" w:rsidP="001B3D20">
      <w:pPr>
        <w:shd w:val="clear" w:color="auto" w:fill="FFFFFF"/>
        <w:rPr>
          <w:rFonts w:ascii="Times New Roman" w:hAnsi="Times New Roman" w:cs="Times New Roman"/>
        </w:rPr>
      </w:pPr>
    </w:p>
    <w:p w:rsidR="00A94BCA" w:rsidRPr="00BF1A3E" w:rsidRDefault="00A94BCA" w:rsidP="001B3D20">
      <w:pPr>
        <w:shd w:val="clear" w:color="auto" w:fill="FFFFFF"/>
        <w:rPr>
          <w:rFonts w:ascii="Times New Roman" w:hAnsi="Times New Roman" w:cs="Times New Roman"/>
        </w:rPr>
      </w:pPr>
    </w:p>
    <w:p w:rsidR="00A94BCA" w:rsidRPr="00BF1A3E" w:rsidRDefault="00A94BCA" w:rsidP="001B3D20">
      <w:pPr>
        <w:shd w:val="clear" w:color="auto" w:fill="FFFFFF"/>
        <w:rPr>
          <w:rFonts w:ascii="Times New Roman" w:hAnsi="Times New Roman" w:cs="Times New Roman"/>
        </w:rPr>
      </w:pPr>
      <w:r w:rsidRPr="00BF1A3E">
        <w:rPr>
          <w:rFonts w:ascii="Times New Roman" w:hAnsi="Times New Roman" w:cs="Times New Roman"/>
          <w:b/>
          <w:bCs/>
        </w:rPr>
        <w:t>СОГЛАСОВАНО</w:t>
      </w:r>
      <w:r w:rsidRPr="00BF1A3E">
        <w:rPr>
          <w:rFonts w:ascii="Times New Roman" w:hAnsi="Times New Roman" w:cs="Times New Roman"/>
        </w:rPr>
        <w:t>:</w:t>
      </w:r>
    </w:p>
    <w:p w:rsidR="00A94BCA" w:rsidRPr="00BF1A3E" w:rsidRDefault="00A94BCA" w:rsidP="001B3D20">
      <w:pPr>
        <w:shd w:val="clear" w:color="auto" w:fill="FFFFFF"/>
        <w:rPr>
          <w:rFonts w:ascii="Times New Roman" w:hAnsi="Times New Roman" w:cs="Times New Roman"/>
        </w:rPr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77"/>
        <w:gridCol w:w="2880"/>
        <w:gridCol w:w="1980"/>
        <w:gridCol w:w="1620"/>
      </w:tblGrid>
      <w:tr w:rsidR="00A94BCA" w:rsidRPr="00BF1A3E" w:rsidTr="001B3D20">
        <w:trPr>
          <w:trHeight w:val="31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A3E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A3E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A3E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A3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A94BCA" w:rsidRPr="00BF1A3E" w:rsidTr="001B3D20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A" w:rsidRPr="00BF1A3E" w:rsidRDefault="00A94B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Заместитель Председателя Правления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Фабрин С.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 </w:t>
            </w:r>
          </w:p>
        </w:tc>
      </w:tr>
      <w:tr w:rsidR="00A94BCA" w:rsidRPr="00BF1A3E" w:rsidTr="001B3D20">
        <w:trPr>
          <w:trHeight w:val="564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A" w:rsidRPr="00BF1A3E" w:rsidRDefault="00A94B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Директор Правового Департамента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BCA" w:rsidRPr="00BF1A3E" w:rsidRDefault="00A94B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94BCA" w:rsidRPr="00BF1A3E" w:rsidRDefault="00A94B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Морозова  Е.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 </w:t>
            </w:r>
          </w:p>
        </w:tc>
      </w:tr>
      <w:tr w:rsidR="00A94BCA" w:rsidRPr="00BF1A3E" w:rsidTr="001B3D20">
        <w:trPr>
          <w:trHeight w:val="31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A" w:rsidRPr="00BF1A3E" w:rsidRDefault="00A94B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Контролер профессионального участника рынка ценных бумаг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Галкин Д. С.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 </w:t>
            </w:r>
          </w:p>
        </w:tc>
      </w:tr>
      <w:tr w:rsidR="00A94BCA" w:rsidRPr="00BF1A3E" w:rsidTr="001B3D20">
        <w:trPr>
          <w:trHeight w:val="31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A" w:rsidRPr="00BF1A3E" w:rsidRDefault="00A94B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Начальник Управления по работе на финансовом и фондовом рынках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Чушняков Е. О.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BCA" w:rsidRPr="00BF1A3E" w:rsidRDefault="00A94B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1A3E">
              <w:rPr>
                <w:rFonts w:ascii="Times New Roman" w:hAnsi="Times New Roman" w:cs="Times New Roman"/>
              </w:rPr>
              <w:t> </w:t>
            </w:r>
          </w:p>
        </w:tc>
      </w:tr>
    </w:tbl>
    <w:p w:rsidR="00A94BCA" w:rsidRPr="00BF1A3E" w:rsidRDefault="00A94BCA" w:rsidP="007D67E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4BCA" w:rsidRPr="00BF1A3E" w:rsidSect="004B6C4A">
      <w:footerReference w:type="default" r:id="rId12"/>
      <w:pgSz w:w="11905" w:h="16838"/>
      <w:pgMar w:top="1134" w:right="850" w:bottom="1134" w:left="1701" w:header="0" w:footer="0" w:gutter="0"/>
      <w:cols w:space="720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CA" w:rsidRDefault="00A94BCA" w:rsidP="004B6C4A">
      <w:pPr>
        <w:spacing w:after="0" w:line="240" w:lineRule="auto"/>
      </w:pPr>
      <w:r>
        <w:separator/>
      </w:r>
    </w:p>
  </w:endnote>
  <w:endnote w:type="continuationSeparator" w:id="0">
    <w:p w:rsidR="00A94BCA" w:rsidRDefault="00A94BCA" w:rsidP="004B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CA" w:rsidRPr="007F0F28" w:rsidRDefault="00A94BCA" w:rsidP="00C562A1">
    <w:pPr>
      <w:spacing w:before="120" w:after="120" w:line="240" w:lineRule="auto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7F0F28">
      <w:rPr>
        <w:rFonts w:ascii="Times New Roman" w:hAnsi="Times New Roman" w:cs="Times New Roman"/>
        <w:color w:val="000000"/>
        <w:sz w:val="18"/>
        <w:szCs w:val="18"/>
      </w:rPr>
      <w:t xml:space="preserve">Регламент признания лиц квалифицированными инвесторами в АКБ «Трансстройбанк» (АО), версия </w:t>
    </w:r>
    <w:r>
      <w:rPr>
        <w:rFonts w:ascii="Times New Roman" w:hAnsi="Times New Roman" w:cs="Times New Roman"/>
        <w:color w:val="000000"/>
        <w:sz w:val="18"/>
        <w:szCs w:val="18"/>
      </w:rPr>
      <w:t>3</w:t>
    </w:r>
    <w:r w:rsidRPr="007F0F28">
      <w:rPr>
        <w:rFonts w:ascii="Times New Roman" w:hAnsi="Times New Roman" w:cs="Times New Roman"/>
        <w:color w:val="000000"/>
        <w:sz w:val="18"/>
        <w:szCs w:val="18"/>
      </w:rPr>
      <w:t>.</w:t>
    </w:r>
    <w:r>
      <w:rPr>
        <w:rFonts w:ascii="Times New Roman" w:hAnsi="Times New Roman" w:cs="Times New Roman"/>
        <w:color w:val="000000"/>
        <w:sz w:val="18"/>
        <w:szCs w:val="18"/>
      </w:rPr>
      <w:t>21</w:t>
    </w:r>
  </w:p>
  <w:p w:rsidR="00A94BCA" w:rsidRDefault="00A94BCA" w:rsidP="007F0F28">
    <w:pPr>
      <w:pStyle w:val="a8"/>
      <w:tabs>
        <w:tab w:val="clear" w:pos="9355"/>
        <w:tab w:val="left" w:pos="2544"/>
        <w:tab w:val="right" w:pos="9354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A94BCA" w:rsidRDefault="00A94B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CA" w:rsidRDefault="00A94BCA" w:rsidP="004B6C4A">
      <w:pPr>
        <w:spacing w:after="0" w:line="240" w:lineRule="auto"/>
      </w:pPr>
      <w:r>
        <w:separator/>
      </w:r>
    </w:p>
  </w:footnote>
  <w:footnote w:type="continuationSeparator" w:id="0">
    <w:p w:rsidR="00A94BCA" w:rsidRDefault="00A94BCA" w:rsidP="004B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5B7"/>
    <w:multiLevelType w:val="multilevel"/>
    <w:tmpl w:val="A596D8CC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5D75A9"/>
    <w:multiLevelType w:val="hybridMultilevel"/>
    <w:tmpl w:val="34FC210E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A3E"/>
    <w:multiLevelType w:val="hybridMultilevel"/>
    <w:tmpl w:val="8D86BE8A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70EC"/>
    <w:multiLevelType w:val="hybridMultilevel"/>
    <w:tmpl w:val="DD14E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F72DE"/>
    <w:multiLevelType w:val="hybridMultilevel"/>
    <w:tmpl w:val="116A6D04"/>
    <w:lvl w:ilvl="0" w:tplc="EA30D5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E8A676E"/>
    <w:multiLevelType w:val="hybridMultilevel"/>
    <w:tmpl w:val="6458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522415"/>
    <w:multiLevelType w:val="hybridMultilevel"/>
    <w:tmpl w:val="7FB608BC"/>
    <w:lvl w:ilvl="0" w:tplc="402C281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A03"/>
    <w:multiLevelType w:val="hybridMultilevel"/>
    <w:tmpl w:val="323EE0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635CE5"/>
    <w:multiLevelType w:val="hybridMultilevel"/>
    <w:tmpl w:val="20DE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941EE"/>
    <w:multiLevelType w:val="hybridMultilevel"/>
    <w:tmpl w:val="017C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D01BD"/>
    <w:multiLevelType w:val="hybridMultilevel"/>
    <w:tmpl w:val="2B84EC70"/>
    <w:lvl w:ilvl="0" w:tplc="402C28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402C28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26832"/>
    <w:multiLevelType w:val="hybridMultilevel"/>
    <w:tmpl w:val="1022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A054A"/>
    <w:multiLevelType w:val="hybridMultilevel"/>
    <w:tmpl w:val="349221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0796E6A"/>
    <w:multiLevelType w:val="hybridMultilevel"/>
    <w:tmpl w:val="59B8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F6F8D"/>
    <w:multiLevelType w:val="hybridMultilevel"/>
    <w:tmpl w:val="801C1862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73B8C"/>
    <w:multiLevelType w:val="hybridMultilevel"/>
    <w:tmpl w:val="5B9491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6F47A58"/>
    <w:multiLevelType w:val="hybridMultilevel"/>
    <w:tmpl w:val="975C4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D47B45"/>
    <w:multiLevelType w:val="hybridMultilevel"/>
    <w:tmpl w:val="BD54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B50FE"/>
    <w:multiLevelType w:val="hybridMultilevel"/>
    <w:tmpl w:val="ADAE91E4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264F4"/>
    <w:multiLevelType w:val="multilevel"/>
    <w:tmpl w:val="3EFA8286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5E47DCA"/>
    <w:multiLevelType w:val="hybridMultilevel"/>
    <w:tmpl w:val="04FC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158CD"/>
    <w:multiLevelType w:val="hybridMultilevel"/>
    <w:tmpl w:val="E16217E8"/>
    <w:lvl w:ilvl="0" w:tplc="33C80F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338949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698AE6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E2242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3C2AF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AAEDBA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5342FC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5FA149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02D0A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9F3644"/>
    <w:multiLevelType w:val="hybridMultilevel"/>
    <w:tmpl w:val="F714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A2B2B"/>
    <w:multiLevelType w:val="hybridMultilevel"/>
    <w:tmpl w:val="44D8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14669"/>
    <w:multiLevelType w:val="hybridMultilevel"/>
    <w:tmpl w:val="B77C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B0A5D"/>
    <w:multiLevelType w:val="hybridMultilevel"/>
    <w:tmpl w:val="8764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77ABE"/>
    <w:multiLevelType w:val="hybridMultilevel"/>
    <w:tmpl w:val="EDE4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8569A"/>
    <w:multiLevelType w:val="hybridMultilevel"/>
    <w:tmpl w:val="35CE94A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ADC6FBC"/>
    <w:multiLevelType w:val="hybridMultilevel"/>
    <w:tmpl w:val="C5A4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E5CC9"/>
    <w:multiLevelType w:val="multilevel"/>
    <w:tmpl w:val="204690F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0" w15:restartNumberingAfterBreak="0">
    <w:nsid w:val="5DC053E6"/>
    <w:multiLevelType w:val="hybridMultilevel"/>
    <w:tmpl w:val="CE82CB0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66656AF2"/>
    <w:multiLevelType w:val="hybridMultilevel"/>
    <w:tmpl w:val="2FE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A20FD"/>
    <w:multiLevelType w:val="hybridMultilevel"/>
    <w:tmpl w:val="13AE692E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42309"/>
    <w:multiLevelType w:val="hybridMultilevel"/>
    <w:tmpl w:val="847E64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DAA7216"/>
    <w:multiLevelType w:val="hybridMultilevel"/>
    <w:tmpl w:val="FEC8E6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E40679C"/>
    <w:multiLevelType w:val="hybridMultilevel"/>
    <w:tmpl w:val="1F1E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9B0EAE"/>
    <w:multiLevelType w:val="hybridMultilevel"/>
    <w:tmpl w:val="D736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318BD"/>
    <w:multiLevelType w:val="hybridMultilevel"/>
    <w:tmpl w:val="96408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00447"/>
    <w:multiLevelType w:val="multilevel"/>
    <w:tmpl w:val="6B6C7EDA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7460624"/>
    <w:multiLevelType w:val="hybridMultilevel"/>
    <w:tmpl w:val="60FC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C2266"/>
    <w:multiLevelType w:val="multilevel"/>
    <w:tmpl w:val="BC7C9192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25"/>
  </w:num>
  <w:num w:numId="3">
    <w:abstractNumId w:val="22"/>
  </w:num>
  <w:num w:numId="4">
    <w:abstractNumId w:val="17"/>
  </w:num>
  <w:num w:numId="5">
    <w:abstractNumId w:val="11"/>
  </w:num>
  <w:num w:numId="6">
    <w:abstractNumId w:val="39"/>
  </w:num>
  <w:num w:numId="7">
    <w:abstractNumId w:val="4"/>
  </w:num>
  <w:num w:numId="8">
    <w:abstractNumId w:val="36"/>
  </w:num>
  <w:num w:numId="9">
    <w:abstractNumId w:val="8"/>
  </w:num>
  <w:num w:numId="10">
    <w:abstractNumId w:val="26"/>
  </w:num>
  <w:num w:numId="11">
    <w:abstractNumId w:val="31"/>
  </w:num>
  <w:num w:numId="12">
    <w:abstractNumId w:val="28"/>
  </w:num>
  <w:num w:numId="13">
    <w:abstractNumId w:val="13"/>
  </w:num>
  <w:num w:numId="14">
    <w:abstractNumId w:val="34"/>
  </w:num>
  <w:num w:numId="15">
    <w:abstractNumId w:val="35"/>
  </w:num>
  <w:num w:numId="16">
    <w:abstractNumId w:val="24"/>
  </w:num>
  <w:num w:numId="17">
    <w:abstractNumId w:val="30"/>
  </w:num>
  <w:num w:numId="18">
    <w:abstractNumId w:val="10"/>
  </w:num>
  <w:num w:numId="19">
    <w:abstractNumId w:val="5"/>
  </w:num>
  <w:num w:numId="20">
    <w:abstractNumId w:val="12"/>
  </w:num>
  <w:num w:numId="21">
    <w:abstractNumId w:val="14"/>
  </w:num>
  <w:num w:numId="22">
    <w:abstractNumId w:val="33"/>
  </w:num>
  <w:num w:numId="23">
    <w:abstractNumId w:val="3"/>
  </w:num>
  <w:num w:numId="24">
    <w:abstractNumId w:val="1"/>
  </w:num>
  <w:num w:numId="25">
    <w:abstractNumId w:val="20"/>
  </w:num>
  <w:num w:numId="26">
    <w:abstractNumId w:val="9"/>
  </w:num>
  <w:num w:numId="27">
    <w:abstractNumId w:val="23"/>
  </w:num>
  <w:num w:numId="28">
    <w:abstractNumId w:val="15"/>
  </w:num>
  <w:num w:numId="29">
    <w:abstractNumId w:val="21"/>
  </w:num>
  <w:num w:numId="30">
    <w:abstractNumId w:val="6"/>
  </w:num>
  <w:num w:numId="31">
    <w:abstractNumId w:val="18"/>
  </w:num>
  <w:num w:numId="32">
    <w:abstractNumId w:val="37"/>
  </w:num>
  <w:num w:numId="33">
    <w:abstractNumId w:val="2"/>
  </w:num>
  <w:num w:numId="34">
    <w:abstractNumId w:val="32"/>
  </w:num>
  <w:num w:numId="35">
    <w:abstractNumId w:val="40"/>
  </w:num>
  <w:num w:numId="36">
    <w:abstractNumId w:val="0"/>
  </w:num>
  <w:num w:numId="37">
    <w:abstractNumId w:val="19"/>
  </w:num>
  <w:num w:numId="38">
    <w:abstractNumId w:val="38"/>
  </w:num>
  <w:num w:numId="39">
    <w:abstractNumId w:val="7"/>
  </w:num>
  <w:num w:numId="40">
    <w:abstractNumId w:val="2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EC8"/>
    <w:rsid w:val="00001154"/>
    <w:rsid w:val="000107E6"/>
    <w:rsid w:val="00014938"/>
    <w:rsid w:val="00015717"/>
    <w:rsid w:val="00020527"/>
    <w:rsid w:val="0002692B"/>
    <w:rsid w:val="00030A79"/>
    <w:rsid w:val="00030B6D"/>
    <w:rsid w:val="0003386A"/>
    <w:rsid w:val="00033969"/>
    <w:rsid w:val="00035D62"/>
    <w:rsid w:val="00043B06"/>
    <w:rsid w:val="00044AE5"/>
    <w:rsid w:val="00045F39"/>
    <w:rsid w:val="00050AB5"/>
    <w:rsid w:val="00053F7B"/>
    <w:rsid w:val="0006226C"/>
    <w:rsid w:val="000653CE"/>
    <w:rsid w:val="0007333B"/>
    <w:rsid w:val="00074F95"/>
    <w:rsid w:val="00087EED"/>
    <w:rsid w:val="000907FC"/>
    <w:rsid w:val="00090FE7"/>
    <w:rsid w:val="00094000"/>
    <w:rsid w:val="000A122E"/>
    <w:rsid w:val="000A3081"/>
    <w:rsid w:val="000A5E61"/>
    <w:rsid w:val="000B0710"/>
    <w:rsid w:val="000B096D"/>
    <w:rsid w:val="000B4489"/>
    <w:rsid w:val="000C1114"/>
    <w:rsid w:val="000D1317"/>
    <w:rsid w:val="000D3E70"/>
    <w:rsid w:val="000D429D"/>
    <w:rsid w:val="000D5572"/>
    <w:rsid w:val="000D575C"/>
    <w:rsid w:val="000D692F"/>
    <w:rsid w:val="000E03C0"/>
    <w:rsid w:val="000E10A6"/>
    <w:rsid w:val="000E3008"/>
    <w:rsid w:val="000E3B62"/>
    <w:rsid w:val="000F0D11"/>
    <w:rsid w:val="000F5EC4"/>
    <w:rsid w:val="00102FF6"/>
    <w:rsid w:val="001063F6"/>
    <w:rsid w:val="00117E8A"/>
    <w:rsid w:val="001222F3"/>
    <w:rsid w:val="00122F10"/>
    <w:rsid w:val="00130A91"/>
    <w:rsid w:val="001322BB"/>
    <w:rsid w:val="00135CCF"/>
    <w:rsid w:val="00136E3C"/>
    <w:rsid w:val="0014662B"/>
    <w:rsid w:val="00155B83"/>
    <w:rsid w:val="0016161F"/>
    <w:rsid w:val="00161706"/>
    <w:rsid w:val="0016787A"/>
    <w:rsid w:val="00174277"/>
    <w:rsid w:val="00183C7B"/>
    <w:rsid w:val="00191DD7"/>
    <w:rsid w:val="00192973"/>
    <w:rsid w:val="001948AC"/>
    <w:rsid w:val="00196841"/>
    <w:rsid w:val="00196DE2"/>
    <w:rsid w:val="001A3825"/>
    <w:rsid w:val="001A5386"/>
    <w:rsid w:val="001A7CDC"/>
    <w:rsid w:val="001B08D4"/>
    <w:rsid w:val="001B35DC"/>
    <w:rsid w:val="001B3D20"/>
    <w:rsid w:val="001C0F0A"/>
    <w:rsid w:val="001C36D0"/>
    <w:rsid w:val="001C3721"/>
    <w:rsid w:val="001C3FCF"/>
    <w:rsid w:val="001C7131"/>
    <w:rsid w:val="001D3D60"/>
    <w:rsid w:val="001E32D6"/>
    <w:rsid w:val="001F0AFA"/>
    <w:rsid w:val="001F291B"/>
    <w:rsid w:val="001F34EF"/>
    <w:rsid w:val="001F3A8D"/>
    <w:rsid w:val="001F45E4"/>
    <w:rsid w:val="001F48E9"/>
    <w:rsid w:val="001F529A"/>
    <w:rsid w:val="001F6213"/>
    <w:rsid w:val="002073F4"/>
    <w:rsid w:val="00220E51"/>
    <w:rsid w:val="00222923"/>
    <w:rsid w:val="00223490"/>
    <w:rsid w:val="00224D4E"/>
    <w:rsid w:val="0023037E"/>
    <w:rsid w:val="00232D17"/>
    <w:rsid w:val="00233497"/>
    <w:rsid w:val="00235CF0"/>
    <w:rsid w:val="00241FCF"/>
    <w:rsid w:val="0024289C"/>
    <w:rsid w:val="002465E9"/>
    <w:rsid w:val="0024715D"/>
    <w:rsid w:val="00247911"/>
    <w:rsid w:val="002509A2"/>
    <w:rsid w:val="00254C5E"/>
    <w:rsid w:val="00255818"/>
    <w:rsid w:val="00257E1E"/>
    <w:rsid w:val="00262A23"/>
    <w:rsid w:val="00265C25"/>
    <w:rsid w:val="002703EC"/>
    <w:rsid w:val="00270816"/>
    <w:rsid w:val="00271A6E"/>
    <w:rsid w:val="002750AE"/>
    <w:rsid w:val="0027646F"/>
    <w:rsid w:val="00276AEB"/>
    <w:rsid w:val="00280D68"/>
    <w:rsid w:val="0028148C"/>
    <w:rsid w:val="00281B7B"/>
    <w:rsid w:val="00281C56"/>
    <w:rsid w:val="00284AC7"/>
    <w:rsid w:val="0028542D"/>
    <w:rsid w:val="00287617"/>
    <w:rsid w:val="002954C0"/>
    <w:rsid w:val="0029565E"/>
    <w:rsid w:val="00295DEE"/>
    <w:rsid w:val="002A3567"/>
    <w:rsid w:val="002A436D"/>
    <w:rsid w:val="002A43B4"/>
    <w:rsid w:val="002A54DE"/>
    <w:rsid w:val="002A5A02"/>
    <w:rsid w:val="002A66C5"/>
    <w:rsid w:val="002A6958"/>
    <w:rsid w:val="002A73FB"/>
    <w:rsid w:val="002B5552"/>
    <w:rsid w:val="002B5DF8"/>
    <w:rsid w:val="002B6633"/>
    <w:rsid w:val="002B6B54"/>
    <w:rsid w:val="002B78B9"/>
    <w:rsid w:val="002C0611"/>
    <w:rsid w:val="002C7883"/>
    <w:rsid w:val="002D120F"/>
    <w:rsid w:val="002D3832"/>
    <w:rsid w:val="002D62FC"/>
    <w:rsid w:val="002D671D"/>
    <w:rsid w:val="002D6A07"/>
    <w:rsid w:val="002E09A5"/>
    <w:rsid w:val="002E11DE"/>
    <w:rsid w:val="002F0E85"/>
    <w:rsid w:val="002F55EF"/>
    <w:rsid w:val="0030182C"/>
    <w:rsid w:val="00307B0D"/>
    <w:rsid w:val="0031661C"/>
    <w:rsid w:val="003204CF"/>
    <w:rsid w:val="00320899"/>
    <w:rsid w:val="003307A6"/>
    <w:rsid w:val="00335B31"/>
    <w:rsid w:val="003368CE"/>
    <w:rsid w:val="00345BD1"/>
    <w:rsid w:val="003465C9"/>
    <w:rsid w:val="003506CC"/>
    <w:rsid w:val="00351171"/>
    <w:rsid w:val="00354CA0"/>
    <w:rsid w:val="003640CE"/>
    <w:rsid w:val="00366657"/>
    <w:rsid w:val="00373B54"/>
    <w:rsid w:val="00374682"/>
    <w:rsid w:val="00377354"/>
    <w:rsid w:val="00380E36"/>
    <w:rsid w:val="00381401"/>
    <w:rsid w:val="00381BD7"/>
    <w:rsid w:val="00383046"/>
    <w:rsid w:val="00384FE6"/>
    <w:rsid w:val="00385B83"/>
    <w:rsid w:val="0039040C"/>
    <w:rsid w:val="00396FE9"/>
    <w:rsid w:val="003A073A"/>
    <w:rsid w:val="003B0D3D"/>
    <w:rsid w:val="003B26C1"/>
    <w:rsid w:val="003B487B"/>
    <w:rsid w:val="003B70C2"/>
    <w:rsid w:val="003B7D18"/>
    <w:rsid w:val="003C27B5"/>
    <w:rsid w:val="003C7B44"/>
    <w:rsid w:val="003D5C7F"/>
    <w:rsid w:val="003D7AF9"/>
    <w:rsid w:val="003E06BB"/>
    <w:rsid w:val="003E288C"/>
    <w:rsid w:val="003E417F"/>
    <w:rsid w:val="003E4AAA"/>
    <w:rsid w:val="003F14FF"/>
    <w:rsid w:val="003F257A"/>
    <w:rsid w:val="003F5122"/>
    <w:rsid w:val="0040183A"/>
    <w:rsid w:val="00407A13"/>
    <w:rsid w:val="004147D9"/>
    <w:rsid w:val="004209A4"/>
    <w:rsid w:val="0042150B"/>
    <w:rsid w:val="0042488B"/>
    <w:rsid w:val="004259BB"/>
    <w:rsid w:val="00426B32"/>
    <w:rsid w:val="0044253F"/>
    <w:rsid w:val="00442F7E"/>
    <w:rsid w:val="0044548B"/>
    <w:rsid w:val="00447161"/>
    <w:rsid w:val="0044723A"/>
    <w:rsid w:val="00453FC8"/>
    <w:rsid w:val="00463C13"/>
    <w:rsid w:val="00472D62"/>
    <w:rsid w:val="0047716F"/>
    <w:rsid w:val="00480AA8"/>
    <w:rsid w:val="00483434"/>
    <w:rsid w:val="00483726"/>
    <w:rsid w:val="00485049"/>
    <w:rsid w:val="0048535A"/>
    <w:rsid w:val="00485BF5"/>
    <w:rsid w:val="004863C6"/>
    <w:rsid w:val="00495A97"/>
    <w:rsid w:val="004A35B0"/>
    <w:rsid w:val="004B2473"/>
    <w:rsid w:val="004B4C61"/>
    <w:rsid w:val="004B6A06"/>
    <w:rsid w:val="004B6C4A"/>
    <w:rsid w:val="004C1A54"/>
    <w:rsid w:val="004C720A"/>
    <w:rsid w:val="004C7CB5"/>
    <w:rsid w:val="004D26C1"/>
    <w:rsid w:val="004D3627"/>
    <w:rsid w:val="004D6AA6"/>
    <w:rsid w:val="004E52F4"/>
    <w:rsid w:val="004E7717"/>
    <w:rsid w:val="004F153B"/>
    <w:rsid w:val="004F4192"/>
    <w:rsid w:val="004F5D77"/>
    <w:rsid w:val="005003AC"/>
    <w:rsid w:val="00503389"/>
    <w:rsid w:val="00505E48"/>
    <w:rsid w:val="00507370"/>
    <w:rsid w:val="00515C2F"/>
    <w:rsid w:val="005172CD"/>
    <w:rsid w:val="00520FFA"/>
    <w:rsid w:val="00523443"/>
    <w:rsid w:val="0053382E"/>
    <w:rsid w:val="00536DAE"/>
    <w:rsid w:val="005372B7"/>
    <w:rsid w:val="0054628F"/>
    <w:rsid w:val="00561D8E"/>
    <w:rsid w:val="00563E7E"/>
    <w:rsid w:val="00565282"/>
    <w:rsid w:val="00580668"/>
    <w:rsid w:val="00581885"/>
    <w:rsid w:val="00582F64"/>
    <w:rsid w:val="00584CD4"/>
    <w:rsid w:val="00586503"/>
    <w:rsid w:val="00590BD8"/>
    <w:rsid w:val="00592E44"/>
    <w:rsid w:val="00593356"/>
    <w:rsid w:val="005A3CB7"/>
    <w:rsid w:val="005A494E"/>
    <w:rsid w:val="005A5A47"/>
    <w:rsid w:val="005B0DB6"/>
    <w:rsid w:val="005B1F2B"/>
    <w:rsid w:val="005B3DE2"/>
    <w:rsid w:val="005B5BBB"/>
    <w:rsid w:val="005C180B"/>
    <w:rsid w:val="005C5F43"/>
    <w:rsid w:val="005C71FA"/>
    <w:rsid w:val="005E2F92"/>
    <w:rsid w:val="005E6D1B"/>
    <w:rsid w:val="005F2F75"/>
    <w:rsid w:val="005F3A87"/>
    <w:rsid w:val="005F74CC"/>
    <w:rsid w:val="0060127B"/>
    <w:rsid w:val="006023A5"/>
    <w:rsid w:val="00605462"/>
    <w:rsid w:val="0061522F"/>
    <w:rsid w:val="00620523"/>
    <w:rsid w:val="0062130E"/>
    <w:rsid w:val="006220AA"/>
    <w:rsid w:val="0062337B"/>
    <w:rsid w:val="00625D23"/>
    <w:rsid w:val="00632104"/>
    <w:rsid w:val="00632B52"/>
    <w:rsid w:val="00632F58"/>
    <w:rsid w:val="00635ABC"/>
    <w:rsid w:val="006363CD"/>
    <w:rsid w:val="0064155D"/>
    <w:rsid w:val="00641629"/>
    <w:rsid w:val="006430E7"/>
    <w:rsid w:val="0064368F"/>
    <w:rsid w:val="0065642B"/>
    <w:rsid w:val="00657FB0"/>
    <w:rsid w:val="00663665"/>
    <w:rsid w:val="006656E8"/>
    <w:rsid w:val="006669B9"/>
    <w:rsid w:val="00671543"/>
    <w:rsid w:val="00671A2D"/>
    <w:rsid w:val="00674781"/>
    <w:rsid w:val="0067727C"/>
    <w:rsid w:val="00677C23"/>
    <w:rsid w:val="00682BD4"/>
    <w:rsid w:val="0068616D"/>
    <w:rsid w:val="00687BBA"/>
    <w:rsid w:val="00687EC1"/>
    <w:rsid w:val="006954F0"/>
    <w:rsid w:val="006A0EA2"/>
    <w:rsid w:val="006A17C8"/>
    <w:rsid w:val="006A3527"/>
    <w:rsid w:val="006A4F67"/>
    <w:rsid w:val="006A6F36"/>
    <w:rsid w:val="006B0019"/>
    <w:rsid w:val="006B2396"/>
    <w:rsid w:val="006D5948"/>
    <w:rsid w:val="006F6124"/>
    <w:rsid w:val="00717079"/>
    <w:rsid w:val="00720501"/>
    <w:rsid w:val="007229E9"/>
    <w:rsid w:val="00722CCA"/>
    <w:rsid w:val="00733F02"/>
    <w:rsid w:val="00747936"/>
    <w:rsid w:val="00751266"/>
    <w:rsid w:val="00765E77"/>
    <w:rsid w:val="00766D88"/>
    <w:rsid w:val="00770F05"/>
    <w:rsid w:val="00771081"/>
    <w:rsid w:val="007765BB"/>
    <w:rsid w:val="007815AD"/>
    <w:rsid w:val="00790659"/>
    <w:rsid w:val="00791222"/>
    <w:rsid w:val="007920B0"/>
    <w:rsid w:val="0079345E"/>
    <w:rsid w:val="0079412F"/>
    <w:rsid w:val="007946B5"/>
    <w:rsid w:val="00795A82"/>
    <w:rsid w:val="0079659F"/>
    <w:rsid w:val="007979A6"/>
    <w:rsid w:val="007A0FE8"/>
    <w:rsid w:val="007A521D"/>
    <w:rsid w:val="007B0A86"/>
    <w:rsid w:val="007B2512"/>
    <w:rsid w:val="007B76E6"/>
    <w:rsid w:val="007C0C42"/>
    <w:rsid w:val="007C26D6"/>
    <w:rsid w:val="007D67E7"/>
    <w:rsid w:val="007E0863"/>
    <w:rsid w:val="007E1DDF"/>
    <w:rsid w:val="007E7511"/>
    <w:rsid w:val="007E7806"/>
    <w:rsid w:val="007F0F28"/>
    <w:rsid w:val="007F11A3"/>
    <w:rsid w:val="007F5611"/>
    <w:rsid w:val="007F626D"/>
    <w:rsid w:val="007F75D7"/>
    <w:rsid w:val="007F77E0"/>
    <w:rsid w:val="008011F1"/>
    <w:rsid w:val="0080141A"/>
    <w:rsid w:val="00801C59"/>
    <w:rsid w:val="0080253D"/>
    <w:rsid w:val="00807405"/>
    <w:rsid w:val="0081043D"/>
    <w:rsid w:val="00820F11"/>
    <w:rsid w:val="00820FEE"/>
    <w:rsid w:val="00821CAD"/>
    <w:rsid w:val="0082244C"/>
    <w:rsid w:val="0082290C"/>
    <w:rsid w:val="00841D4E"/>
    <w:rsid w:val="008427E6"/>
    <w:rsid w:val="008449E2"/>
    <w:rsid w:val="0084697D"/>
    <w:rsid w:val="008651B3"/>
    <w:rsid w:val="008659EE"/>
    <w:rsid w:val="008674C2"/>
    <w:rsid w:val="00870621"/>
    <w:rsid w:val="00870B50"/>
    <w:rsid w:val="008731DD"/>
    <w:rsid w:val="008838FC"/>
    <w:rsid w:val="00890F72"/>
    <w:rsid w:val="008928B6"/>
    <w:rsid w:val="008946F7"/>
    <w:rsid w:val="00894E40"/>
    <w:rsid w:val="008A4757"/>
    <w:rsid w:val="008A6FAF"/>
    <w:rsid w:val="008C35A1"/>
    <w:rsid w:val="008C469F"/>
    <w:rsid w:val="008D5E97"/>
    <w:rsid w:val="008E2D96"/>
    <w:rsid w:val="008E3A65"/>
    <w:rsid w:val="008E3A67"/>
    <w:rsid w:val="008E3BEB"/>
    <w:rsid w:val="008F2F40"/>
    <w:rsid w:val="008F5BE4"/>
    <w:rsid w:val="00907EAE"/>
    <w:rsid w:val="00915E4D"/>
    <w:rsid w:val="009226CF"/>
    <w:rsid w:val="0093232B"/>
    <w:rsid w:val="00936DAF"/>
    <w:rsid w:val="00936E02"/>
    <w:rsid w:val="0095052B"/>
    <w:rsid w:val="00950FE5"/>
    <w:rsid w:val="00952DD5"/>
    <w:rsid w:val="00961A75"/>
    <w:rsid w:val="00963E87"/>
    <w:rsid w:val="00964520"/>
    <w:rsid w:val="00982346"/>
    <w:rsid w:val="0098321F"/>
    <w:rsid w:val="00985B96"/>
    <w:rsid w:val="00987582"/>
    <w:rsid w:val="0099504C"/>
    <w:rsid w:val="009A0396"/>
    <w:rsid w:val="009B15D7"/>
    <w:rsid w:val="009B3F1E"/>
    <w:rsid w:val="009B459E"/>
    <w:rsid w:val="009B500F"/>
    <w:rsid w:val="009C52EA"/>
    <w:rsid w:val="009D08F9"/>
    <w:rsid w:val="009D4883"/>
    <w:rsid w:val="009D6639"/>
    <w:rsid w:val="009E25DD"/>
    <w:rsid w:val="009E4502"/>
    <w:rsid w:val="009E50C8"/>
    <w:rsid w:val="009E7850"/>
    <w:rsid w:val="009F6F1C"/>
    <w:rsid w:val="00A016F0"/>
    <w:rsid w:val="00A01859"/>
    <w:rsid w:val="00A14053"/>
    <w:rsid w:val="00A15957"/>
    <w:rsid w:val="00A16445"/>
    <w:rsid w:val="00A21306"/>
    <w:rsid w:val="00A21835"/>
    <w:rsid w:val="00A23DE6"/>
    <w:rsid w:val="00A242C8"/>
    <w:rsid w:val="00A251A1"/>
    <w:rsid w:val="00A26888"/>
    <w:rsid w:val="00A33F5E"/>
    <w:rsid w:val="00A34C9E"/>
    <w:rsid w:val="00A4232A"/>
    <w:rsid w:val="00A42815"/>
    <w:rsid w:val="00A453F2"/>
    <w:rsid w:val="00A66DA8"/>
    <w:rsid w:val="00A70355"/>
    <w:rsid w:val="00A708C6"/>
    <w:rsid w:val="00A71683"/>
    <w:rsid w:val="00A73592"/>
    <w:rsid w:val="00A744C1"/>
    <w:rsid w:val="00A77271"/>
    <w:rsid w:val="00A92A86"/>
    <w:rsid w:val="00A9364B"/>
    <w:rsid w:val="00A94BCA"/>
    <w:rsid w:val="00A95293"/>
    <w:rsid w:val="00AA1395"/>
    <w:rsid w:val="00AA470D"/>
    <w:rsid w:val="00AA4FE4"/>
    <w:rsid w:val="00AA6DC6"/>
    <w:rsid w:val="00AB21EC"/>
    <w:rsid w:val="00AB49EF"/>
    <w:rsid w:val="00AB6B2E"/>
    <w:rsid w:val="00AC3E22"/>
    <w:rsid w:val="00AC6737"/>
    <w:rsid w:val="00AD1735"/>
    <w:rsid w:val="00AD1EE4"/>
    <w:rsid w:val="00AD22C8"/>
    <w:rsid w:val="00AD2CDF"/>
    <w:rsid w:val="00AD37AD"/>
    <w:rsid w:val="00AD628B"/>
    <w:rsid w:val="00AD7356"/>
    <w:rsid w:val="00AE120F"/>
    <w:rsid w:val="00AF701F"/>
    <w:rsid w:val="00B0128C"/>
    <w:rsid w:val="00B01AE0"/>
    <w:rsid w:val="00B02FC0"/>
    <w:rsid w:val="00B0729E"/>
    <w:rsid w:val="00B11B38"/>
    <w:rsid w:val="00B138A3"/>
    <w:rsid w:val="00B164F7"/>
    <w:rsid w:val="00B2002A"/>
    <w:rsid w:val="00B23287"/>
    <w:rsid w:val="00B23EC6"/>
    <w:rsid w:val="00B24BA7"/>
    <w:rsid w:val="00B32AFB"/>
    <w:rsid w:val="00B359FD"/>
    <w:rsid w:val="00B36083"/>
    <w:rsid w:val="00B3688C"/>
    <w:rsid w:val="00B40E95"/>
    <w:rsid w:val="00B43E67"/>
    <w:rsid w:val="00B46C35"/>
    <w:rsid w:val="00B50873"/>
    <w:rsid w:val="00B62365"/>
    <w:rsid w:val="00B65816"/>
    <w:rsid w:val="00B663A2"/>
    <w:rsid w:val="00B66CB8"/>
    <w:rsid w:val="00B73B49"/>
    <w:rsid w:val="00B85074"/>
    <w:rsid w:val="00B9040B"/>
    <w:rsid w:val="00B95208"/>
    <w:rsid w:val="00BA0055"/>
    <w:rsid w:val="00BA4FB9"/>
    <w:rsid w:val="00BA738E"/>
    <w:rsid w:val="00BB192B"/>
    <w:rsid w:val="00BB537F"/>
    <w:rsid w:val="00BB72A9"/>
    <w:rsid w:val="00BC2050"/>
    <w:rsid w:val="00BC4B19"/>
    <w:rsid w:val="00BC5D6B"/>
    <w:rsid w:val="00BD3646"/>
    <w:rsid w:val="00BD44AD"/>
    <w:rsid w:val="00BD4BFB"/>
    <w:rsid w:val="00BD7B26"/>
    <w:rsid w:val="00BE2CE5"/>
    <w:rsid w:val="00BE4F37"/>
    <w:rsid w:val="00BE5529"/>
    <w:rsid w:val="00BF1A3E"/>
    <w:rsid w:val="00BF4F87"/>
    <w:rsid w:val="00BF52F1"/>
    <w:rsid w:val="00BF5F39"/>
    <w:rsid w:val="00BF7546"/>
    <w:rsid w:val="00C02C5E"/>
    <w:rsid w:val="00C064DB"/>
    <w:rsid w:val="00C127D1"/>
    <w:rsid w:val="00C15738"/>
    <w:rsid w:val="00C15761"/>
    <w:rsid w:val="00C1640E"/>
    <w:rsid w:val="00C175A1"/>
    <w:rsid w:val="00C2432F"/>
    <w:rsid w:val="00C250DE"/>
    <w:rsid w:val="00C26E69"/>
    <w:rsid w:val="00C32801"/>
    <w:rsid w:val="00C33DC9"/>
    <w:rsid w:val="00C34E9E"/>
    <w:rsid w:val="00C3688F"/>
    <w:rsid w:val="00C43C85"/>
    <w:rsid w:val="00C44E4F"/>
    <w:rsid w:val="00C466CF"/>
    <w:rsid w:val="00C562A1"/>
    <w:rsid w:val="00C57CC0"/>
    <w:rsid w:val="00C6221B"/>
    <w:rsid w:val="00C67148"/>
    <w:rsid w:val="00C80C4F"/>
    <w:rsid w:val="00C80E79"/>
    <w:rsid w:val="00C81C9B"/>
    <w:rsid w:val="00C86DD2"/>
    <w:rsid w:val="00C87908"/>
    <w:rsid w:val="00C92359"/>
    <w:rsid w:val="00CB126E"/>
    <w:rsid w:val="00CB503C"/>
    <w:rsid w:val="00CB6A1A"/>
    <w:rsid w:val="00CB6C91"/>
    <w:rsid w:val="00CC0527"/>
    <w:rsid w:val="00CC1BEC"/>
    <w:rsid w:val="00CC559E"/>
    <w:rsid w:val="00CD5610"/>
    <w:rsid w:val="00CE29AF"/>
    <w:rsid w:val="00CE6DE0"/>
    <w:rsid w:val="00CF7911"/>
    <w:rsid w:val="00D052D1"/>
    <w:rsid w:val="00D06EC8"/>
    <w:rsid w:val="00D07BC7"/>
    <w:rsid w:val="00D110DC"/>
    <w:rsid w:val="00D1489B"/>
    <w:rsid w:val="00D14A06"/>
    <w:rsid w:val="00D14BFE"/>
    <w:rsid w:val="00D17068"/>
    <w:rsid w:val="00D218DE"/>
    <w:rsid w:val="00D24C2A"/>
    <w:rsid w:val="00D272C9"/>
    <w:rsid w:val="00D42426"/>
    <w:rsid w:val="00D4532A"/>
    <w:rsid w:val="00D47134"/>
    <w:rsid w:val="00D56E6F"/>
    <w:rsid w:val="00D64727"/>
    <w:rsid w:val="00D70940"/>
    <w:rsid w:val="00D7278A"/>
    <w:rsid w:val="00D72B3F"/>
    <w:rsid w:val="00D7470E"/>
    <w:rsid w:val="00D747B8"/>
    <w:rsid w:val="00DA340E"/>
    <w:rsid w:val="00DA7EA1"/>
    <w:rsid w:val="00DB285C"/>
    <w:rsid w:val="00DB4767"/>
    <w:rsid w:val="00DB7321"/>
    <w:rsid w:val="00DC3F25"/>
    <w:rsid w:val="00DC4168"/>
    <w:rsid w:val="00DC4F94"/>
    <w:rsid w:val="00DC5D31"/>
    <w:rsid w:val="00DC7D17"/>
    <w:rsid w:val="00DD1095"/>
    <w:rsid w:val="00DD195F"/>
    <w:rsid w:val="00DD55D3"/>
    <w:rsid w:val="00DE1954"/>
    <w:rsid w:val="00DE3386"/>
    <w:rsid w:val="00DE3E55"/>
    <w:rsid w:val="00E060F9"/>
    <w:rsid w:val="00E06609"/>
    <w:rsid w:val="00E1339A"/>
    <w:rsid w:val="00E14CF2"/>
    <w:rsid w:val="00E15B15"/>
    <w:rsid w:val="00E17C96"/>
    <w:rsid w:val="00E249B4"/>
    <w:rsid w:val="00E3129F"/>
    <w:rsid w:val="00E33B23"/>
    <w:rsid w:val="00E44D4A"/>
    <w:rsid w:val="00E540A5"/>
    <w:rsid w:val="00E6126A"/>
    <w:rsid w:val="00E63E36"/>
    <w:rsid w:val="00E66336"/>
    <w:rsid w:val="00E7118C"/>
    <w:rsid w:val="00E72886"/>
    <w:rsid w:val="00E92613"/>
    <w:rsid w:val="00E95F9B"/>
    <w:rsid w:val="00EC6A10"/>
    <w:rsid w:val="00ED05CA"/>
    <w:rsid w:val="00ED50C6"/>
    <w:rsid w:val="00ED7EC0"/>
    <w:rsid w:val="00EE2CA7"/>
    <w:rsid w:val="00EE39BC"/>
    <w:rsid w:val="00EF0016"/>
    <w:rsid w:val="00EF1DCF"/>
    <w:rsid w:val="00F049AE"/>
    <w:rsid w:val="00F10173"/>
    <w:rsid w:val="00F227F0"/>
    <w:rsid w:val="00F22B7A"/>
    <w:rsid w:val="00F23A89"/>
    <w:rsid w:val="00F24768"/>
    <w:rsid w:val="00F251A8"/>
    <w:rsid w:val="00F25891"/>
    <w:rsid w:val="00F26B07"/>
    <w:rsid w:val="00F31D1B"/>
    <w:rsid w:val="00F334A2"/>
    <w:rsid w:val="00F33CEB"/>
    <w:rsid w:val="00F356D5"/>
    <w:rsid w:val="00F40110"/>
    <w:rsid w:val="00F47B95"/>
    <w:rsid w:val="00F50492"/>
    <w:rsid w:val="00F5440E"/>
    <w:rsid w:val="00F70220"/>
    <w:rsid w:val="00F72502"/>
    <w:rsid w:val="00F752C4"/>
    <w:rsid w:val="00F76AD9"/>
    <w:rsid w:val="00F8148B"/>
    <w:rsid w:val="00F8256E"/>
    <w:rsid w:val="00F82746"/>
    <w:rsid w:val="00F83B21"/>
    <w:rsid w:val="00F86244"/>
    <w:rsid w:val="00F86B10"/>
    <w:rsid w:val="00F9310B"/>
    <w:rsid w:val="00F93FC0"/>
    <w:rsid w:val="00F9571B"/>
    <w:rsid w:val="00FA41BC"/>
    <w:rsid w:val="00FA43EF"/>
    <w:rsid w:val="00FA50EF"/>
    <w:rsid w:val="00FA6C05"/>
    <w:rsid w:val="00FB59BF"/>
    <w:rsid w:val="00FC071D"/>
    <w:rsid w:val="00FC267C"/>
    <w:rsid w:val="00FC5A49"/>
    <w:rsid w:val="00FC695F"/>
    <w:rsid w:val="00FC7707"/>
    <w:rsid w:val="00FD1C65"/>
    <w:rsid w:val="00FD4B86"/>
    <w:rsid w:val="00FD7170"/>
    <w:rsid w:val="00FE5E45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  <w14:defaultImageDpi w14:val="0"/>
  <w15:docId w15:val="{BACF06D5-A1A5-462D-AB27-1011F26C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D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C61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D06EC8"/>
    <w:pPr>
      <w:autoSpaceDE w:val="0"/>
      <w:autoSpaceDN w:val="0"/>
      <w:adjustRightInd w:val="0"/>
      <w:spacing w:after="0" w:line="240" w:lineRule="auto"/>
    </w:pPr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B359FD"/>
    <w:pPr>
      <w:ind w:left="720"/>
    </w:pPr>
  </w:style>
  <w:style w:type="paragraph" w:styleId="a6">
    <w:name w:val="header"/>
    <w:basedOn w:val="a"/>
    <w:link w:val="a7"/>
    <w:uiPriority w:val="99"/>
    <w:rsid w:val="004B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B6C4A"/>
    <w:rPr>
      <w:rFonts w:ascii="Calibri" w:hAnsi="Calibri"/>
    </w:rPr>
  </w:style>
  <w:style w:type="paragraph" w:styleId="a8">
    <w:name w:val="footer"/>
    <w:basedOn w:val="a"/>
    <w:link w:val="a9"/>
    <w:uiPriority w:val="99"/>
    <w:rsid w:val="004B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B6C4A"/>
    <w:rPr>
      <w:rFonts w:ascii="Calibri" w:hAnsi="Calibri"/>
    </w:rPr>
  </w:style>
  <w:style w:type="paragraph" w:customStyle="1" w:styleId="Default">
    <w:name w:val="Default"/>
    <w:uiPriority w:val="99"/>
    <w:rsid w:val="00FC695F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276AEB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uiPriority w:val="99"/>
    <w:rsid w:val="002750AE"/>
    <w:rPr>
      <w:sz w:val="16"/>
      <w:lang w:val="ru-RU" w:eastAsia="ru-RU"/>
    </w:rPr>
  </w:style>
  <w:style w:type="paragraph" w:styleId="ac">
    <w:name w:val="Body Text"/>
    <w:basedOn w:val="a"/>
    <w:link w:val="1"/>
    <w:uiPriority w:val="99"/>
    <w:rsid w:val="002750A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c"/>
    <w:uiPriority w:val="99"/>
    <w:locked/>
    <w:rsid w:val="002750AE"/>
    <w:rPr>
      <w:rFonts w:ascii="Times New Roman" w:hAnsi="Times New Roman"/>
      <w:sz w:val="20"/>
      <w:lang w:val="x-none" w:eastAsia="ru-RU"/>
    </w:rPr>
  </w:style>
  <w:style w:type="character" w:styleId="ad">
    <w:name w:val="annotation reference"/>
    <w:basedOn w:val="a0"/>
    <w:uiPriority w:val="99"/>
    <w:semiHidden/>
    <w:rsid w:val="008651B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8651B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51B3"/>
    <w:rPr>
      <w:rFonts w:ascii="Calibri" w:hAnsi="Calibri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51B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51B3"/>
    <w:rPr>
      <w:rFonts w:ascii="Calibri" w:hAnsi="Calibri"/>
      <w:b/>
      <w:sz w:val="20"/>
    </w:rPr>
  </w:style>
  <w:style w:type="paragraph" w:styleId="2">
    <w:name w:val="Body Text 2"/>
    <w:basedOn w:val="a"/>
    <w:link w:val="20"/>
    <w:uiPriority w:val="99"/>
    <w:semiHidden/>
    <w:rsid w:val="007F0F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F0F28"/>
    <w:rPr>
      <w:rFonts w:ascii="Calibri" w:hAnsi="Calibri"/>
    </w:rPr>
  </w:style>
  <w:style w:type="paragraph" w:styleId="af2">
    <w:name w:val="footnote text"/>
    <w:basedOn w:val="a"/>
    <w:link w:val="af3"/>
    <w:uiPriority w:val="99"/>
    <w:semiHidden/>
    <w:rsid w:val="0048372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483726"/>
    <w:rPr>
      <w:rFonts w:ascii="Times New Roman" w:hAnsi="Times New Roman"/>
      <w:sz w:val="20"/>
      <w:lang w:val="x-none" w:eastAsia="ru-RU"/>
    </w:rPr>
  </w:style>
  <w:style w:type="character" w:styleId="af4">
    <w:name w:val="footnote reference"/>
    <w:basedOn w:val="a0"/>
    <w:uiPriority w:val="99"/>
    <w:semiHidden/>
    <w:rsid w:val="00483726"/>
    <w:rPr>
      <w:rFonts w:cs="Times New Roman"/>
      <w:vertAlign w:val="superscript"/>
    </w:rPr>
  </w:style>
  <w:style w:type="character" w:customStyle="1" w:styleId="10">
    <w:name w:val="Оглавление 1 Знак"/>
    <w:link w:val="11"/>
    <w:uiPriority w:val="99"/>
    <w:semiHidden/>
    <w:locked/>
    <w:rsid w:val="001B3D20"/>
    <w:rPr>
      <w:rFonts w:ascii="Times New Roman" w:hAnsi="Times New Roman"/>
      <w:sz w:val="22"/>
      <w:shd w:val="clear" w:color="auto" w:fill="FFFFFF"/>
    </w:rPr>
  </w:style>
  <w:style w:type="paragraph" w:styleId="11">
    <w:name w:val="toc 1"/>
    <w:basedOn w:val="a"/>
    <w:link w:val="10"/>
    <w:autoRedefine/>
    <w:uiPriority w:val="99"/>
    <w:semiHidden/>
    <w:locked/>
    <w:rsid w:val="001B3D2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21">
    <w:name w:val="toc 2"/>
    <w:basedOn w:val="a"/>
    <w:next w:val="a"/>
    <w:autoRedefine/>
    <w:uiPriority w:val="99"/>
    <w:semiHidden/>
    <w:locked/>
    <w:rsid w:val="001B3D20"/>
    <w:pPr>
      <w:widowControl w:val="0"/>
      <w:spacing w:after="0" w:line="240" w:lineRule="auto"/>
      <w:ind w:left="24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9F265FC3AF53BD610F1293CF5375FEC4EB936FC404E5B9D028E8797AEC9671D4490258DCCtBi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9F265FC3AF53BD610F1293CF5375FEC4EB936FC404E5B9D028E8797AEC9671D4490258CCEB365tEi3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A519E8FD2F5C9C3233E59C34DD1358F10A1F80FB2F735F6CA20BD9E50296128EF6B4D502QAfC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A519E8FD2F5C9C3233E59C34DD1358F10A1F80FB2F735F6CA20BD9E50296128EF6B4D502QAf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9F265FC3AF53BD610F1293CF5375FEC4ABC32FD4C4E5B9D028E8797AEC9671D4490258CCFB663tEi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11729</Words>
  <Characters>66860</Characters>
  <Application>Microsoft Office Word</Application>
  <DocSecurity>0</DocSecurity>
  <Lines>557</Lines>
  <Paragraphs>156</Paragraphs>
  <ScaleCrop>false</ScaleCrop>
  <Company>Hewlett-Packard Company</Company>
  <LinksUpToDate>false</LinksUpToDate>
  <CharactersWithSpaces>78433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u_2201</cp:lastModifiedBy>
  <cp:revision>30</cp:revision>
  <cp:lastPrinted>2021-08-23T07:41:00Z</cp:lastPrinted>
  <dcterms:created xsi:type="dcterms:W3CDTF">2021-08-13T13:51:00Z</dcterms:created>
  <dcterms:modified xsi:type="dcterms:W3CDTF">2021-11-01T11:44:00Z</dcterms:modified>
</cp:coreProperties>
</file>